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B" w:rsidRPr="004E36C9" w:rsidRDefault="00425E5E" w:rsidP="0055054B">
      <w:pPr>
        <w:pStyle w:val="Nadpis3"/>
        <w:jc w:val="center"/>
        <w:rPr>
          <w:sz w:val="32"/>
        </w:rPr>
      </w:pPr>
      <w:r>
        <w:rPr>
          <w:sz w:val="32"/>
        </w:rPr>
        <w:t xml:space="preserve"> </w:t>
      </w:r>
      <w:r w:rsidR="0055054B" w:rsidRPr="004E36C9">
        <w:rPr>
          <w:sz w:val="32"/>
        </w:rPr>
        <w:t xml:space="preserve">U z n e s e n i e  č. </w:t>
      </w:r>
      <w:r w:rsidR="00F63CAA">
        <w:rPr>
          <w:sz w:val="32"/>
        </w:rPr>
        <w:t>4</w:t>
      </w:r>
      <w:r w:rsidR="0055054B">
        <w:rPr>
          <w:sz w:val="32"/>
        </w:rPr>
        <w:t>/201</w:t>
      </w:r>
      <w:r w:rsidR="00677E2D">
        <w:rPr>
          <w:sz w:val="32"/>
        </w:rPr>
        <w:t>6</w:t>
      </w:r>
    </w:p>
    <w:p w:rsidR="0055054B" w:rsidRPr="004E36C9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36C9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>o</w:t>
      </w:r>
      <w:r w:rsidRPr="004E36C9">
        <w:rPr>
          <w:rFonts w:ascii="Times New Roman" w:hAnsi="Times New Roman"/>
          <w:b/>
          <w:sz w:val="24"/>
        </w:rPr>
        <w:t xml:space="preserve"> zasad</w:t>
      </w:r>
      <w:r>
        <w:rPr>
          <w:rFonts w:ascii="Times New Roman" w:hAnsi="Times New Roman"/>
          <w:b/>
          <w:sz w:val="24"/>
        </w:rPr>
        <w:t>nutia</w:t>
      </w:r>
      <w:r w:rsidRPr="004E36C9">
        <w:rPr>
          <w:rFonts w:ascii="Times New Roman" w:hAnsi="Times New Roman"/>
          <w:b/>
          <w:sz w:val="24"/>
        </w:rPr>
        <w:t xml:space="preserve"> Obecného zastupiteľstva obce Oravská Polhora,</w:t>
      </w:r>
    </w:p>
    <w:p w:rsidR="0055054B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E36C9">
        <w:rPr>
          <w:rFonts w:ascii="Times New Roman" w:hAnsi="Times New Roman"/>
          <w:b/>
          <w:sz w:val="24"/>
          <w:u w:val="single"/>
        </w:rPr>
        <w:t xml:space="preserve">konaného dňa </w:t>
      </w:r>
      <w:r w:rsidR="00DF232D">
        <w:rPr>
          <w:rFonts w:ascii="Times New Roman" w:hAnsi="Times New Roman"/>
          <w:b/>
          <w:sz w:val="24"/>
          <w:u w:val="single"/>
        </w:rPr>
        <w:t>2</w:t>
      </w:r>
      <w:r w:rsidR="00F63CAA">
        <w:rPr>
          <w:rFonts w:ascii="Times New Roman" w:hAnsi="Times New Roman"/>
          <w:b/>
          <w:sz w:val="24"/>
          <w:u w:val="single"/>
        </w:rPr>
        <w:t>7</w:t>
      </w:r>
      <w:r w:rsidR="00677E2D">
        <w:rPr>
          <w:rFonts w:ascii="Times New Roman" w:hAnsi="Times New Roman"/>
          <w:b/>
          <w:sz w:val="24"/>
          <w:u w:val="single"/>
        </w:rPr>
        <w:t xml:space="preserve">. </w:t>
      </w:r>
      <w:r w:rsidR="00F63CAA">
        <w:rPr>
          <w:rFonts w:ascii="Times New Roman" w:hAnsi="Times New Roman"/>
          <w:b/>
          <w:sz w:val="24"/>
          <w:u w:val="single"/>
        </w:rPr>
        <w:t>júna</w:t>
      </w:r>
      <w:r w:rsidR="00677E2D">
        <w:rPr>
          <w:rFonts w:ascii="Times New Roman" w:hAnsi="Times New Roman"/>
          <w:b/>
          <w:sz w:val="24"/>
          <w:u w:val="single"/>
        </w:rPr>
        <w:t xml:space="preserve"> 2016</w:t>
      </w:r>
    </w:p>
    <w:p w:rsidR="0055054B" w:rsidRPr="00F43FCD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5054B" w:rsidRDefault="0055054B" w:rsidP="0055054B">
      <w:pPr>
        <w:pStyle w:val="Nadpis2"/>
      </w:pPr>
      <w:r>
        <w:t>A</w:t>
      </w:r>
      <w:r w:rsidRPr="004E36C9">
        <w:t xml:space="preserve">/ </w:t>
      </w:r>
      <w:r>
        <w:t>BERIE NA VEDOMIE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F63CAA" w:rsidP="00B6608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nezávislého audítora k účtovnej závierke k 31.12.2015.</w:t>
      </w:r>
    </w:p>
    <w:p w:rsidR="00B6608F" w:rsidRDefault="00B6608F" w:rsidP="00B6608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Johany Jaššákovej, bytom Oravská Polhora čs. 85 o vylúčenie Jozefa Skurcoňáka z obecnej cesty. </w:t>
      </w:r>
    </w:p>
    <w:p w:rsidR="00B6608F" w:rsidRPr="002F5BF3" w:rsidRDefault="00F63CAA" w:rsidP="00C3067D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067D">
        <w:rPr>
          <w:rFonts w:ascii="Times New Roman" w:hAnsi="Times New Roman"/>
          <w:sz w:val="24"/>
        </w:rPr>
        <w:t xml:space="preserve">Žiadosť </w:t>
      </w:r>
      <w:r w:rsidR="00B6608F" w:rsidRPr="00C3067D">
        <w:rPr>
          <w:rFonts w:ascii="Times New Roman" w:hAnsi="Times New Roman"/>
          <w:sz w:val="24"/>
        </w:rPr>
        <w:t>o uzatvorenie mimosúdnej dohody a náhradu škody JUDr. Šárky Sameliakovej, advokátky, Hviezdoslavova 45, Námestovo na základe plnej moci udelenej Monikou Beňušovou, bytom Oravská Polhora čs. 67 a to pozemku C KN parcela č. 2035/110, orná pôda o výmere 118 m2, pričom pozemok je sčasti vytvorený z pozemku PK parcela č. 11/a podľa spoluvlastníckeho podielu 4/40 z celku patriaci vo výmere 11,8 m2 vo výške navrhnutej náhrady 25,- €/m2 s tým, že v prípade schválenia doplnku č. 4 územného plánu obce Oravská Polhora sa p. Beňušovej vyčlení využiteľný pozemok.</w:t>
      </w:r>
    </w:p>
    <w:p w:rsidR="00DA3704" w:rsidRPr="00460EF0" w:rsidRDefault="002F5BF3" w:rsidP="00DA3704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EF0">
        <w:rPr>
          <w:rFonts w:ascii="Times New Roman" w:hAnsi="Times New Roman"/>
          <w:sz w:val="24"/>
        </w:rPr>
        <w:t xml:space="preserve">Žiadosť o prešetrenie oprávnenosti výstavby cestnej komunikácie a o poskytnutie primeranej náhrady JUDr. Šárky Sameliakovej, advokátky, Hviezdoslavova 45, Námestovo na základe plnej moci udelenej Annou Skurčákovou a Jozefom Skurčákom, bytom Oravská Polhora čs. 1106. </w:t>
      </w:r>
    </w:p>
    <w:p w:rsidR="00C75B4A" w:rsidRPr="00DA3704" w:rsidRDefault="00DA3704" w:rsidP="00DA3704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EF0">
        <w:rPr>
          <w:rFonts w:ascii="Times New Roman" w:hAnsi="Times New Roman"/>
          <w:sz w:val="24"/>
        </w:rPr>
        <w:t>Žiadosť Jany Cvoligovej, bytom Oravská Polhora čs. 913 o odstúpenie z neplatného geometrického plánu vyhotoveného geodetom Bc. Tomášom Bukovým</w:t>
      </w:r>
      <w:r w:rsidRPr="00460EF0">
        <w:rPr>
          <w:rFonts w:ascii="Times New Roman" w:hAnsi="Times New Roman"/>
          <w:sz w:val="24"/>
          <w:szCs w:val="24"/>
        </w:rPr>
        <w:t>.</w:t>
      </w:r>
    </w:p>
    <w:p w:rsidR="00DA3704" w:rsidRDefault="00DA3704" w:rsidP="00DA3704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Výročnú správu za rok 2015 Drevoindustrie Oravská Píla</w:t>
      </w:r>
      <w:r w:rsidR="00460EF0">
        <w:rPr>
          <w:rFonts w:ascii="Times New Roman" w:hAnsi="Times New Roman"/>
          <w:sz w:val="24"/>
        </w:rPr>
        <w:t xml:space="preserve"> s.r.o</w:t>
      </w:r>
      <w:r>
        <w:rPr>
          <w:rFonts w:ascii="Times New Roman" w:hAnsi="Times New Roman"/>
          <w:sz w:val="24"/>
        </w:rPr>
        <w:t xml:space="preserve">. </w:t>
      </w:r>
    </w:p>
    <w:p w:rsidR="0055054B" w:rsidRPr="0048287C" w:rsidRDefault="0055054B" w:rsidP="0055054B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55054B" w:rsidRDefault="0055054B" w:rsidP="0055054B">
      <w:pPr>
        <w:pStyle w:val="Nadpis2"/>
      </w:pPr>
      <w:r>
        <w:t>B</w:t>
      </w:r>
      <w:r w:rsidRPr="004E36C9">
        <w:t xml:space="preserve">/ SCHVAĽUJE </w:t>
      </w:r>
    </w:p>
    <w:p w:rsidR="0055054B" w:rsidRDefault="0055054B" w:rsidP="0055054B">
      <w:pPr>
        <w:spacing w:after="0" w:line="240" w:lineRule="auto"/>
        <w:ind w:left="360"/>
        <w:jc w:val="both"/>
      </w:pPr>
    </w:p>
    <w:p w:rsidR="0055054B" w:rsidRDefault="0055054B" w:rsidP="00B6608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 xml:space="preserve">Návrhovú komisiu v zložení: predseda </w:t>
      </w:r>
      <w:r w:rsidR="00F63CAA">
        <w:rPr>
          <w:rFonts w:ascii="Times New Roman" w:hAnsi="Times New Roman"/>
          <w:sz w:val="24"/>
        </w:rPr>
        <w:t>Viera Jaššáková</w:t>
      </w:r>
      <w:r w:rsidRPr="00FD404B">
        <w:rPr>
          <w:rFonts w:ascii="Times New Roman" w:hAnsi="Times New Roman"/>
          <w:sz w:val="24"/>
        </w:rPr>
        <w:t xml:space="preserve">, členovia </w:t>
      </w:r>
      <w:r w:rsidR="00F63CAA">
        <w:rPr>
          <w:rFonts w:ascii="Times New Roman" w:hAnsi="Times New Roman"/>
          <w:sz w:val="24"/>
        </w:rPr>
        <w:t xml:space="preserve">Mgr. Jozef Kurek </w:t>
      </w:r>
      <w:r w:rsidR="00677E2D">
        <w:rPr>
          <w:rFonts w:ascii="Times New Roman" w:hAnsi="Times New Roman"/>
          <w:sz w:val="24"/>
        </w:rPr>
        <w:t xml:space="preserve"> a</w:t>
      </w:r>
      <w:r w:rsidR="00F63CAA">
        <w:rPr>
          <w:rFonts w:ascii="Times New Roman" w:hAnsi="Times New Roman"/>
          <w:sz w:val="24"/>
        </w:rPr>
        <w:t> Karol Jendreas</w:t>
      </w:r>
      <w:r>
        <w:rPr>
          <w:rFonts w:ascii="Times New Roman" w:hAnsi="Times New Roman"/>
          <w:sz w:val="24"/>
        </w:rPr>
        <w:t>.</w:t>
      </w:r>
      <w:r w:rsidRPr="00FD404B">
        <w:rPr>
          <w:rFonts w:ascii="Times New Roman" w:hAnsi="Times New Roman"/>
          <w:sz w:val="24"/>
        </w:rPr>
        <w:t xml:space="preserve"> </w:t>
      </w:r>
    </w:p>
    <w:p w:rsidR="0055054B" w:rsidRDefault="0055054B" w:rsidP="00D1509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15091">
        <w:rPr>
          <w:rFonts w:ascii="Times New Roman" w:hAnsi="Times New Roman"/>
          <w:sz w:val="24"/>
        </w:rPr>
        <w:t>Program rokovania Obecného zastupiteľstva obce Oravská Polhora.</w:t>
      </w:r>
    </w:p>
    <w:p w:rsidR="009040B9" w:rsidRDefault="00F63CAA" w:rsidP="00D1509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15091">
        <w:rPr>
          <w:rFonts w:ascii="Times New Roman" w:hAnsi="Times New Roman"/>
          <w:sz w:val="24"/>
        </w:rPr>
        <w:t>Záverečný účet obce Oravská Polhora za rok 2015 a celoročné hospodárenie bez výhrad.</w:t>
      </w:r>
    </w:p>
    <w:p w:rsidR="00F63CAA" w:rsidRDefault="00F63CAA" w:rsidP="00D1509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15091">
        <w:rPr>
          <w:rFonts w:ascii="Times New Roman" w:hAnsi="Times New Roman"/>
          <w:sz w:val="24"/>
        </w:rPr>
        <w:t>Použitie prebytku rozpočtového hospodárenia na tvorbu rezervného fondu vo výške 10 907,12 Eur.</w:t>
      </w:r>
    </w:p>
    <w:p w:rsidR="00F63CAA" w:rsidRDefault="00F63CAA" w:rsidP="00D1509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15091">
        <w:rPr>
          <w:rFonts w:ascii="Times New Roman" w:hAnsi="Times New Roman"/>
          <w:sz w:val="24"/>
        </w:rPr>
        <w:t>Delegovanie zástupcov zriaďovateľa do rady školy pri Základnej škole s materskou školou Oravská Polhora 481 v zložení: Karol Jendreas, Viera Jaššáková, Mgr. Marián Glovaťák, Kamil Kvasniak.</w:t>
      </w:r>
    </w:p>
    <w:p w:rsidR="00F63CAA" w:rsidRDefault="00F63CAA" w:rsidP="00D1509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15091">
        <w:rPr>
          <w:rFonts w:ascii="Times New Roman" w:hAnsi="Times New Roman"/>
          <w:sz w:val="24"/>
        </w:rPr>
        <w:t>Rozpočtové opatrenie č. 3/2016 a rozpočtové opatrenie č. 4/2016.</w:t>
      </w:r>
    </w:p>
    <w:p w:rsidR="00F63CAA" w:rsidRPr="002F5BF3" w:rsidRDefault="00DA3704" w:rsidP="002F5BF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F5BF3">
        <w:rPr>
          <w:rFonts w:ascii="Times New Roman" w:hAnsi="Times New Roman"/>
          <w:sz w:val="24"/>
        </w:rPr>
        <w:t>Vypracovanie zámeru</w:t>
      </w:r>
      <w:r w:rsidR="002F5BF3" w:rsidRPr="002F5BF3">
        <w:rPr>
          <w:rFonts w:ascii="Times New Roman" w:hAnsi="Times New Roman"/>
          <w:sz w:val="24"/>
        </w:rPr>
        <w:t xml:space="preserve"> na vysporiadanie miestnych komunikácií v obci Oravská Polhora v zmysle prílohy č. 1.</w:t>
      </w:r>
    </w:p>
    <w:p w:rsidR="00DA3704" w:rsidRDefault="00DA3704" w:rsidP="00DA37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A3704">
        <w:rPr>
          <w:rFonts w:ascii="Times New Roman" w:hAnsi="Times New Roman"/>
          <w:sz w:val="24"/>
        </w:rPr>
        <w:t>Zlúčenie firiem Drevoindustria Oravská Píla</w:t>
      </w:r>
      <w:r w:rsidR="005A22F1">
        <w:rPr>
          <w:rFonts w:ascii="Times New Roman" w:hAnsi="Times New Roman"/>
          <w:sz w:val="24"/>
        </w:rPr>
        <w:t xml:space="preserve"> s.r.o.</w:t>
      </w:r>
      <w:r w:rsidR="005E039F">
        <w:rPr>
          <w:rFonts w:ascii="Times New Roman" w:hAnsi="Times New Roman"/>
          <w:sz w:val="24"/>
        </w:rPr>
        <w:t>, Oravská Polhora 950</w:t>
      </w:r>
      <w:r w:rsidRPr="00DA3704">
        <w:rPr>
          <w:rFonts w:ascii="Times New Roman" w:hAnsi="Times New Roman"/>
          <w:sz w:val="24"/>
        </w:rPr>
        <w:t xml:space="preserve"> a Polhorské služby s.r.o.</w:t>
      </w:r>
      <w:r w:rsidR="005E039F">
        <w:rPr>
          <w:rFonts w:ascii="Times New Roman" w:hAnsi="Times New Roman"/>
          <w:sz w:val="24"/>
        </w:rPr>
        <w:t>, Oravská Polhora 173</w:t>
      </w:r>
      <w:r w:rsidRPr="00DA3704">
        <w:rPr>
          <w:rFonts w:ascii="Times New Roman" w:hAnsi="Times New Roman"/>
          <w:sz w:val="24"/>
        </w:rPr>
        <w:t xml:space="preserve"> do jednej firmy Polhorské služby s.r.o.</w:t>
      </w:r>
      <w:r w:rsidR="005E039F">
        <w:rPr>
          <w:rFonts w:ascii="Times New Roman" w:hAnsi="Times New Roman"/>
          <w:sz w:val="24"/>
        </w:rPr>
        <w:t>, Oravská Polhora 173.</w:t>
      </w:r>
    </w:p>
    <w:p w:rsidR="00DA3704" w:rsidRDefault="005A22F1" w:rsidP="00DA37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1, ods. 3 zákona č. 583/2004 Z. z. o rozpočtových pravidlách územnej samosprávy a o zmene a doplnení niektorých zákonov a § 21, ods. 5, písm. b) a ods. 10 zákona č. 523/2004 Z. z. o rozpočtových pravidlách verejnej správy a o zmene a doplnení niektorých zákonov v znení neskorších predpisov,  príspevkovú</w:t>
      </w:r>
      <w:r w:rsidR="00DA3704" w:rsidRPr="00DA3704">
        <w:rPr>
          <w:rFonts w:ascii="Times New Roman" w:hAnsi="Times New Roman"/>
          <w:sz w:val="24"/>
        </w:rPr>
        <w:t xml:space="preserve"> organizáci</w:t>
      </w:r>
      <w:r>
        <w:rPr>
          <w:rFonts w:ascii="Times New Roman" w:hAnsi="Times New Roman"/>
          <w:sz w:val="24"/>
        </w:rPr>
        <w:t>u obc</w:t>
      </w:r>
      <w:r w:rsidR="00DA3704" w:rsidRPr="00DA3704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Oravská Polhora </w:t>
      </w:r>
      <w:r w:rsidR="00DA3704" w:rsidRPr="00DA3704">
        <w:rPr>
          <w:rFonts w:ascii="Times New Roman" w:hAnsi="Times New Roman"/>
          <w:sz w:val="24"/>
        </w:rPr>
        <w:t xml:space="preserve"> s názvom Obecné služby Oravská Polhora od 01.07.2016.</w:t>
      </w:r>
    </w:p>
    <w:p w:rsidR="005A22F1" w:rsidRDefault="005A22F1" w:rsidP="005A22F1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Vykonávanie podnikateľskej činnosti príspevkovej organizácie Obecné služby Oravská Polhora v rozsahu oprávnení na výkon podnikateľskej činnosti vydaných príslušným orgánom štátnej správy.</w:t>
      </w:r>
    </w:p>
    <w:p w:rsidR="00AC26AE" w:rsidRDefault="00AC26AE" w:rsidP="00AC26AE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Zriaďovaciu listinu príspevkovej organizácie obce Oravská Polhora Obecné služby Oravská Polhora.</w:t>
      </w:r>
    </w:p>
    <w:p w:rsidR="00AC26AE" w:rsidRDefault="00AC26AE" w:rsidP="00AC26AE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Riaditeľa príspevkovej organizácie obce Oravská Polhora Obecné služby Oravská Polhora Jána Brnčíka, bytom Oravská Polhora čs. 768.</w:t>
      </w:r>
    </w:p>
    <w:p w:rsidR="00311D6F" w:rsidRDefault="00311D6F" w:rsidP="00311D6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11D6F">
        <w:rPr>
          <w:rFonts w:ascii="Times New Roman" w:hAnsi="Times New Roman"/>
          <w:sz w:val="24"/>
          <w:szCs w:val="24"/>
        </w:rPr>
        <w:t>Prevod majetku postupom ako prípady hodné osobitného zreteľa z dôvodu dlhodobého užívania pozemku podľa § 9a ods. 8 písm. e) zákona č.  258/2009 Z. z., ktorým sa mení a dopĺňa zákona SNR č. 138/1991 Zb. o majetku obcí v znení neskorších predpisov a o zmene a doplnení neskorších zákonov,  parcela č. C KN 13912/16 zastavané plochy a nádvoria o výmere 82 m2, parcela č. C KN 13912/18 zastavané plochy a nádvoria o výmere 22 m2, parcela č. C KN 13912/21 zastavané plochy a nádvoria o výmere 102 m2, parcela č. C KN 13912/23 zastavané plochy a nádvoria o výmere 60 m2,parcela č. C KN 13912/24 zastavané plochy a nádvoria o výmere 59 m2, parcela č. C KN 13912/26 zastavané plochy a nádvoria o výmere 1 m2 v k.ú. Oravská Polhora, ktoré boli vytvorené na základe  GP č.46156704-33/2016 vyhotoveného  Ing. Tomášom Bukovým v cene 20,- €/m2 v prospech: Pavol Grobarčík, bytom Oravská Polhora čs. 641.</w:t>
      </w:r>
    </w:p>
    <w:p w:rsidR="00311D6F" w:rsidRPr="00883DD2" w:rsidRDefault="00311D6F" w:rsidP="00311D6F">
      <w:pPr>
        <w:pStyle w:val="Zkladntext"/>
        <w:numPr>
          <w:ilvl w:val="0"/>
          <w:numId w:val="1"/>
        </w:numPr>
        <w:ind w:left="284" w:hanging="426"/>
      </w:pPr>
      <w:r>
        <w:t xml:space="preserve">Prevod majetku postupom ako prípady hodné osobitného zreteľa z dôvodu dlhodobého užívania pozemku podľa § 9a ods. 8 písm. e) zákona č.  258/2009 Z. z., ktorým sa mení a dopĺňa zákona SNR č. 138/1991 Zb. o majetku obcí v znení neskorších predpisov a o zmene a doplnení neskorších zákonov, parcelu č. </w:t>
      </w:r>
      <w:r>
        <w:rPr>
          <w:szCs w:val="24"/>
        </w:rPr>
        <w:t>C KN 2493/30 zastavané plochy a nádvorie</w:t>
      </w:r>
      <w:r w:rsidRPr="00E753E4">
        <w:rPr>
          <w:szCs w:val="24"/>
        </w:rPr>
        <w:t xml:space="preserve"> o výmere </w:t>
      </w:r>
      <w:r>
        <w:rPr>
          <w:szCs w:val="24"/>
        </w:rPr>
        <w:t xml:space="preserve">76 </w:t>
      </w:r>
      <w:r w:rsidRPr="00E753E4">
        <w:rPr>
          <w:szCs w:val="24"/>
        </w:rPr>
        <w:t>m</w:t>
      </w:r>
      <w:r w:rsidRPr="00E753E4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v k.ú. Oravská Polhora, ktoré boli vytvorené na základe </w:t>
      </w:r>
      <w:r w:rsidRPr="00E753E4">
        <w:rPr>
          <w:szCs w:val="24"/>
        </w:rPr>
        <w:t xml:space="preserve"> GP č</w:t>
      </w:r>
      <w:r>
        <w:rPr>
          <w:szCs w:val="24"/>
        </w:rPr>
        <w:t xml:space="preserve">.46156704-33/2016 vyhotoveného </w:t>
      </w:r>
      <w:r w:rsidRPr="00E753E4">
        <w:rPr>
          <w:szCs w:val="24"/>
        </w:rPr>
        <w:t xml:space="preserve">Ing. </w:t>
      </w:r>
      <w:r>
        <w:rPr>
          <w:szCs w:val="24"/>
        </w:rPr>
        <w:t>Tomášom Bukovým v cene 5,20 €/m2 v prospech: Bohuš Božeňák, bytom Oravská Polhora čs. 142.</w:t>
      </w:r>
    </w:p>
    <w:p w:rsidR="00883DD2" w:rsidRPr="00883DD2" w:rsidRDefault="00883DD2" w:rsidP="00883DD2">
      <w:pPr>
        <w:pStyle w:val="Zkladntext"/>
        <w:numPr>
          <w:ilvl w:val="0"/>
          <w:numId w:val="1"/>
        </w:numPr>
        <w:ind w:left="284" w:hanging="426"/>
      </w:pPr>
      <w:r>
        <w:t xml:space="preserve">Prevod majetku postupom ako prípady hodné osobitného zreteľa z dôvodu dlhodobého užívania pozemku podľa § 9a ods. 8 písm. e) zákona č.  258/2009 Z. z., ktorým sa mení a dopĺňa zákona SNR č. 138/1991 Zb. o majetku obcí v znení neskorších predpisov a o zmene a doplnení neskorších zákonov, </w:t>
      </w:r>
      <w:r w:rsidRPr="00883DD2">
        <w:rPr>
          <w:szCs w:val="24"/>
        </w:rPr>
        <w:t xml:space="preserve">C KN parcely č. 8407/209 o výmere 25 m2 záhrada </w:t>
      </w:r>
      <w:r w:rsidRPr="00532177">
        <w:t>v k.ú. Oravská Polhora</w:t>
      </w:r>
      <w:r>
        <w:t xml:space="preserve">, ktorá bola vytvorená z neknihovanej parcely na základe </w:t>
      </w:r>
      <w:r w:rsidRPr="00883DD2">
        <w:rPr>
          <w:szCs w:val="24"/>
        </w:rPr>
        <w:t xml:space="preserve">GP č. 46156704-80/2016, ktorý vyhotovil Ing. Tomáš Bukový Geo2-metal, Divina 77, 013 31 Žilina </w:t>
      </w:r>
      <w:r>
        <w:rPr>
          <w:szCs w:val="24"/>
        </w:rPr>
        <w:t xml:space="preserve">v zmysle znaleckého posudku </w:t>
      </w:r>
      <w:r w:rsidRPr="00883DD2">
        <w:rPr>
          <w:szCs w:val="24"/>
        </w:rPr>
        <w:t xml:space="preserve">v prospech: Mgr. Mariana Vorčáková, </w:t>
      </w:r>
      <w:r w:rsidR="00B50EBE">
        <w:rPr>
          <w:szCs w:val="24"/>
        </w:rPr>
        <w:t xml:space="preserve">bytom </w:t>
      </w:r>
      <w:r w:rsidRPr="00883DD2">
        <w:rPr>
          <w:szCs w:val="24"/>
        </w:rPr>
        <w:t>Oravská Polhora</w:t>
      </w:r>
      <w:r>
        <w:rPr>
          <w:szCs w:val="24"/>
        </w:rPr>
        <w:t xml:space="preserve"> čs. 143.</w:t>
      </w:r>
    </w:p>
    <w:p w:rsidR="00883DD2" w:rsidRPr="00883DD2" w:rsidRDefault="00883DD2" w:rsidP="00883DD2">
      <w:pPr>
        <w:pStyle w:val="Zkladntext"/>
        <w:numPr>
          <w:ilvl w:val="0"/>
          <w:numId w:val="1"/>
        </w:numPr>
        <w:ind w:left="284" w:hanging="426"/>
      </w:pPr>
      <w:r>
        <w:t xml:space="preserve">Prevod majetku postupom ako prípady hodné osobitného zreteľa z dôvodu dlhodobého užívania pozemku podľa § 9a ods. 8 písm. e) zákona č.  258/2009 Z. z., ktorým sa mení a dopĺňa zákona SNR č. 138/1991 Zb. o majetku obcí v znení neskorších predpisov a o zmene a doplnení neskorších zákonov, </w:t>
      </w:r>
      <w:r w:rsidRPr="00883DD2">
        <w:rPr>
          <w:szCs w:val="24"/>
        </w:rPr>
        <w:t xml:space="preserve">C KN parcely č. 8407/211 o výmere 23 m2 záhrada </w:t>
      </w:r>
      <w:r w:rsidRPr="00532177">
        <w:t>v k.ú. Oravská Polhora</w:t>
      </w:r>
      <w:r>
        <w:t xml:space="preserve">, ktorá bola vytvorená z neknihovanej parcely na základe </w:t>
      </w:r>
      <w:r w:rsidRPr="00883DD2">
        <w:rPr>
          <w:szCs w:val="24"/>
        </w:rPr>
        <w:t>GP č. 46156704-80/2016, ktorý vyhotovil Ing. Tomáš Bukový Geo2-metal, Divina 77, 013 31 Žilina</w:t>
      </w:r>
      <w:r>
        <w:rPr>
          <w:szCs w:val="24"/>
        </w:rPr>
        <w:t xml:space="preserve"> v zmysle znaleckého posudku </w:t>
      </w:r>
      <w:r w:rsidRPr="00883DD2">
        <w:rPr>
          <w:szCs w:val="24"/>
        </w:rPr>
        <w:t xml:space="preserve">v prospech: Anna Matušňáková, </w:t>
      </w:r>
      <w:r w:rsidR="00B50EBE">
        <w:rPr>
          <w:szCs w:val="24"/>
        </w:rPr>
        <w:t xml:space="preserve"> bytom</w:t>
      </w:r>
      <w:r w:rsidRPr="00883DD2">
        <w:rPr>
          <w:szCs w:val="24"/>
        </w:rPr>
        <w:t xml:space="preserve"> Oravská Polhora</w:t>
      </w:r>
      <w:r>
        <w:rPr>
          <w:szCs w:val="24"/>
        </w:rPr>
        <w:t xml:space="preserve"> čs. 411</w:t>
      </w:r>
      <w:r w:rsidRPr="00883DD2">
        <w:rPr>
          <w:szCs w:val="24"/>
        </w:rPr>
        <w:t>.</w:t>
      </w:r>
    </w:p>
    <w:p w:rsidR="00883DD2" w:rsidRPr="0002573C" w:rsidRDefault="00883DD2" w:rsidP="00883DD2">
      <w:pPr>
        <w:pStyle w:val="Zkladntext"/>
        <w:numPr>
          <w:ilvl w:val="0"/>
          <w:numId w:val="1"/>
        </w:numPr>
        <w:ind w:left="284" w:hanging="426"/>
      </w:pPr>
      <w:r>
        <w:t xml:space="preserve">Prevod majetku postupom ako prípady hodné osobitného zreteľa z dôvodu dlhodobého užívania pozemku podľa § 9a ods. 8 písm. e) zákona č.  258/2009 Z. z., ktorým sa mení a dopĺňa zákona SNR č. 138/1991 Zb. o majetku obcí v znení neskorších predpisov a o zmene a doplnení neskorších zákonov, </w:t>
      </w:r>
      <w:r w:rsidRPr="00883DD2">
        <w:rPr>
          <w:szCs w:val="24"/>
        </w:rPr>
        <w:t xml:space="preserve">C KN parcely č. 8407/65 o výmere 95 m2 záhrada, C KN parcely č. 8407/213 o výmere 48 m2 záhrada </w:t>
      </w:r>
      <w:r w:rsidRPr="00532177">
        <w:t>v k.ú. Oravská Polhora</w:t>
      </w:r>
      <w:r>
        <w:t xml:space="preserve">, ktoré boli vytvorené z neknihovanej parcely na základe </w:t>
      </w:r>
      <w:r w:rsidRPr="00883DD2">
        <w:rPr>
          <w:szCs w:val="24"/>
        </w:rPr>
        <w:t xml:space="preserve">GP č. 46156704-80/2016, ktorý vyhotovil Ing. Tomáš Bukový Geo2-metal, Divina 77, 013 31 Žilina </w:t>
      </w:r>
      <w:r>
        <w:rPr>
          <w:szCs w:val="24"/>
        </w:rPr>
        <w:t xml:space="preserve">v zmysle znaleckého posudku </w:t>
      </w:r>
      <w:r w:rsidRPr="00883DD2">
        <w:rPr>
          <w:szCs w:val="24"/>
        </w:rPr>
        <w:t xml:space="preserve">v prospech: Janka Brišáková, </w:t>
      </w:r>
      <w:r w:rsidR="00B50EBE">
        <w:rPr>
          <w:szCs w:val="24"/>
        </w:rPr>
        <w:t xml:space="preserve">bytom </w:t>
      </w:r>
      <w:r w:rsidRPr="00883DD2">
        <w:rPr>
          <w:szCs w:val="24"/>
        </w:rPr>
        <w:t>Oravská Polhora</w:t>
      </w:r>
      <w:bookmarkStart w:id="0" w:name="_GoBack"/>
      <w:bookmarkEnd w:id="0"/>
      <w:r>
        <w:rPr>
          <w:szCs w:val="24"/>
        </w:rPr>
        <w:t xml:space="preserve"> čs. 415.</w:t>
      </w:r>
    </w:p>
    <w:p w:rsidR="00DF1620" w:rsidRPr="00883DD2" w:rsidRDefault="00DF1620" w:rsidP="00883DD2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83DD2">
        <w:rPr>
          <w:rFonts w:ascii="Times New Roman" w:hAnsi="Times New Roman"/>
          <w:sz w:val="24"/>
        </w:rPr>
        <w:t xml:space="preserve">Plán kontrolnej činnosti hlavného kontrolóra obce na </w:t>
      </w:r>
      <w:r w:rsidR="00AD3760" w:rsidRPr="00883DD2">
        <w:rPr>
          <w:rFonts w:ascii="Times New Roman" w:hAnsi="Times New Roman"/>
          <w:sz w:val="24"/>
        </w:rPr>
        <w:t>2</w:t>
      </w:r>
      <w:r w:rsidRPr="00883DD2">
        <w:rPr>
          <w:rFonts w:ascii="Times New Roman" w:hAnsi="Times New Roman"/>
          <w:sz w:val="24"/>
        </w:rPr>
        <w:t>. polrok 2016.</w:t>
      </w:r>
    </w:p>
    <w:p w:rsidR="00F63CAA" w:rsidRPr="00F43FCD" w:rsidRDefault="00F63CAA" w:rsidP="005505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5054B" w:rsidRDefault="00F63CAA" w:rsidP="0055054B">
      <w:pPr>
        <w:pStyle w:val="Nadpis2"/>
      </w:pPr>
      <w:r>
        <w:t>C</w:t>
      </w:r>
      <w:r w:rsidR="0055054B" w:rsidRPr="004E36C9">
        <w:t xml:space="preserve">/ </w:t>
      </w:r>
      <w:r w:rsidR="0055054B">
        <w:t>NESCHVAĽUJE</w:t>
      </w:r>
    </w:p>
    <w:p w:rsidR="0055054B" w:rsidRDefault="0055054B" w:rsidP="0055054B">
      <w:pPr>
        <w:spacing w:after="0" w:line="240" w:lineRule="auto"/>
      </w:pPr>
    </w:p>
    <w:p w:rsidR="00F63CAA" w:rsidRDefault="00F63CAA" w:rsidP="00D15091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63CAA">
        <w:rPr>
          <w:rFonts w:ascii="Times New Roman" w:hAnsi="Times New Roman"/>
          <w:sz w:val="24"/>
        </w:rPr>
        <w:t xml:space="preserve">Žiadosť Heleny Fidrikovej, bytom Námestovo, Cyrila a Metoda 327 o nájom pozemku C KN parcely č. 8227/2 o výmere 514 m2 v k.ú. Oravská Polhora. </w:t>
      </w:r>
    </w:p>
    <w:p w:rsidR="00F63CAA" w:rsidRDefault="00F63CAA" w:rsidP="00D15091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Žiadosť Alžbety Hablákovej, bytom Oravská Polhora čs. 953 o odkúpenie obytného domu čs. 953 v k.ú. Oravská Polhora. </w:t>
      </w:r>
    </w:p>
    <w:p w:rsidR="00B16A1E" w:rsidRDefault="00B16A1E" w:rsidP="00B16A1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F63CAA" w:rsidRDefault="00F63CAA" w:rsidP="00F63CAA">
      <w:pPr>
        <w:pStyle w:val="Nadpis2"/>
      </w:pPr>
      <w:r>
        <w:t>D</w:t>
      </w:r>
      <w:r w:rsidRPr="004E36C9">
        <w:t xml:space="preserve">/ </w:t>
      </w:r>
      <w:r w:rsidR="00BF3E0C">
        <w:t>D</w:t>
      </w:r>
      <w:r>
        <w:t>O</w:t>
      </w:r>
      <w:r w:rsidR="00BF3E0C">
        <w:t>P</w:t>
      </w:r>
      <w:r>
        <w:t>O</w:t>
      </w:r>
      <w:r w:rsidR="00BF3E0C">
        <w:t>RU</w:t>
      </w:r>
      <w:r>
        <w:t>ČUJE</w:t>
      </w:r>
    </w:p>
    <w:p w:rsidR="00F63CAA" w:rsidRPr="00B16A1E" w:rsidRDefault="00F63CAA" w:rsidP="00B16A1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BF3E0C" w:rsidRPr="00BF3E0C" w:rsidRDefault="00BF3E0C" w:rsidP="00BF3E0C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Neschváliť Všeobecne záväzné nariadenie obce Oravská Polhora č. 2/2016 o zabezpečení odvádzania odpadovej vody verejnou kanalizáciou v katastrálnom území obce Oravská Polhora v mieste, kde je verejná kanalizácia vybudovaná z dôvodu prepracovania. </w:t>
      </w:r>
    </w:p>
    <w:p w:rsidR="0055054B" w:rsidRPr="004E36C9" w:rsidRDefault="00F63CAA" w:rsidP="0055054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</w:p>
    <w:p w:rsidR="00F63CAA" w:rsidRDefault="00F63CAA" w:rsidP="00F63CAA">
      <w:pPr>
        <w:pStyle w:val="Nadpis2"/>
      </w:pPr>
      <w:r>
        <w:t>E</w:t>
      </w:r>
      <w:r w:rsidRPr="004E36C9">
        <w:t xml:space="preserve">/ </w:t>
      </w:r>
      <w:r>
        <w:t>UKLADÁ</w:t>
      </w:r>
    </w:p>
    <w:p w:rsidR="00DA3704" w:rsidRDefault="00DA3704" w:rsidP="00E044F1">
      <w:pPr>
        <w:spacing w:after="0" w:line="240" w:lineRule="auto"/>
      </w:pPr>
    </w:p>
    <w:p w:rsidR="00DA3704" w:rsidRPr="00DA3704" w:rsidRDefault="00DA3704" w:rsidP="00DA3704">
      <w:pPr>
        <w:pStyle w:val="Odsekzoznamu"/>
        <w:numPr>
          <w:ilvl w:val="0"/>
          <w:numId w:val="28"/>
        </w:numPr>
        <w:ind w:left="284" w:hanging="284"/>
      </w:pPr>
      <w:r>
        <w:rPr>
          <w:rFonts w:ascii="Times New Roman" w:hAnsi="Times New Roman"/>
          <w:sz w:val="24"/>
        </w:rPr>
        <w:t>Starostovi obce pokračovať v rokovaní o zrušení ROEP.</w:t>
      </w:r>
    </w:p>
    <w:p w:rsidR="00F63CAA" w:rsidRDefault="00F63CAA" w:rsidP="00F63CAA"/>
    <w:p w:rsidR="00DA3704" w:rsidRDefault="00DA3704" w:rsidP="00F63CAA"/>
    <w:p w:rsidR="00DA3704" w:rsidRDefault="00DA3704" w:rsidP="00F63CAA"/>
    <w:p w:rsidR="0055054B" w:rsidRPr="00DA3704" w:rsidRDefault="00F63CAA" w:rsidP="00DA3704">
      <w:pPr>
        <w:spacing w:after="0"/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36C9">
        <w:rPr>
          <w:rFonts w:ascii="Times New Roman" w:hAnsi="Times New Roman"/>
          <w:b/>
          <w:sz w:val="24"/>
        </w:rPr>
        <w:t xml:space="preserve">Ing. </w:t>
      </w:r>
      <w:r>
        <w:rPr>
          <w:rFonts w:ascii="Times New Roman" w:hAnsi="Times New Roman"/>
          <w:b/>
          <w:sz w:val="24"/>
        </w:rPr>
        <w:t>Michal</w:t>
      </w:r>
      <w:r w:rsidRPr="004E36C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Strnál</w:t>
      </w:r>
      <w:r w:rsidR="00DA3704">
        <w:t xml:space="preserve">, </w:t>
      </w:r>
      <w:r w:rsidR="0055054B" w:rsidRPr="004E36C9">
        <w:rPr>
          <w:rFonts w:ascii="Times New Roman" w:hAnsi="Times New Roman"/>
          <w:b/>
          <w:sz w:val="24"/>
        </w:rPr>
        <w:t>starosta obce</w:t>
      </w:r>
    </w:p>
    <w:p w:rsidR="00B16A1E" w:rsidRDefault="00B16A1E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3DD2" w:rsidRDefault="00883DD2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55054B" w:rsidP="00F63CAA">
      <w:pPr>
        <w:spacing w:line="240" w:lineRule="auto"/>
        <w:ind w:left="1134" w:hanging="1134"/>
        <w:jc w:val="both"/>
        <w:rPr>
          <w:rFonts w:ascii="Times New Roman" w:hAnsi="Times New Roman"/>
          <w:sz w:val="24"/>
        </w:rPr>
      </w:pPr>
      <w:r w:rsidRPr="004E36C9">
        <w:rPr>
          <w:rFonts w:ascii="Times New Roman" w:hAnsi="Times New Roman"/>
          <w:b/>
          <w:sz w:val="24"/>
        </w:rPr>
        <w:t>Zapísal</w:t>
      </w:r>
      <w:r w:rsidR="00F63CAA">
        <w:rPr>
          <w:rFonts w:ascii="Times New Roman" w:hAnsi="Times New Roman"/>
          <w:b/>
          <w:sz w:val="24"/>
        </w:rPr>
        <w:t>/a</w:t>
      </w:r>
      <w:r w:rsidRPr="004E36C9">
        <w:rPr>
          <w:rFonts w:ascii="Times New Roman" w:hAnsi="Times New Roman"/>
          <w:b/>
          <w:sz w:val="24"/>
        </w:rPr>
        <w:t xml:space="preserve">: </w:t>
      </w:r>
      <w:r w:rsidR="00F63CAA">
        <w:rPr>
          <w:rFonts w:ascii="Times New Roman" w:hAnsi="Times New Roman"/>
          <w:sz w:val="24"/>
        </w:rPr>
        <w:t>Viera Jaššáková</w:t>
      </w:r>
      <w:r w:rsidRPr="004E36C9">
        <w:rPr>
          <w:rFonts w:ascii="Times New Roman" w:hAnsi="Times New Roman"/>
          <w:sz w:val="24"/>
        </w:rPr>
        <w:t>, poslan</w:t>
      </w:r>
      <w:r w:rsidR="00F63CAA">
        <w:rPr>
          <w:rFonts w:ascii="Times New Roman" w:hAnsi="Times New Roman"/>
          <w:sz w:val="24"/>
        </w:rPr>
        <w:t>kyňa</w:t>
      </w:r>
      <w:r w:rsidRPr="004E36C9">
        <w:rPr>
          <w:rFonts w:ascii="Times New Roman" w:hAnsi="Times New Roman"/>
          <w:sz w:val="24"/>
        </w:rPr>
        <w:t xml:space="preserve"> Obecného zastupiteľstva obce Oravská Polhora a </w:t>
      </w:r>
      <w:r w:rsidR="00F63CA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predsed</w:t>
      </w:r>
      <w:r w:rsidR="00F63CAA">
        <w:rPr>
          <w:rFonts w:ascii="Times New Roman" w:hAnsi="Times New Roman"/>
          <w:sz w:val="24"/>
        </w:rPr>
        <w:t>níčka</w:t>
      </w:r>
      <w:r w:rsidRPr="004E36C9">
        <w:rPr>
          <w:rFonts w:ascii="Times New Roman" w:hAnsi="Times New Roman"/>
          <w:sz w:val="24"/>
        </w:rPr>
        <w:t xml:space="preserve"> návrhovej komisie.</w:t>
      </w: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710832" w:rsidRDefault="00710832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196856" w:rsidRDefault="00196856"/>
    <w:sectPr w:rsidR="00196856" w:rsidSect="00B16A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A5" w:rsidRDefault="00AB24A5" w:rsidP="00D827EB">
      <w:pPr>
        <w:spacing w:after="0" w:line="240" w:lineRule="auto"/>
      </w:pPr>
      <w:r>
        <w:separator/>
      </w:r>
    </w:p>
  </w:endnote>
  <w:endnote w:type="continuationSeparator" w:id="0">
    <w:p w:rsidR="00AB24A5" w:rsidRDefault="00AB24A5" w:rsidP="00D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2860"/>
      <w:docPartObj>
        <w:docPartGallery w:val="Page Numbers (Bottom of Page)"/>
        <w:docPartUnique/>
      </w:docPartObj>
    </w:sdtPr>
    <w:sdtContent>
      <w:p w:rsidR="00D827EB" w:rsidRDefault="004D2BC3">
        <w:pPr>
          <w:pStyle w:val="Pta"/>
          <w:jc w:val="right"/>
        </w:pPr>
        <w:fldSimple w:instr=" PAGE   \* MERGEFORMAT ">
          <w:r w:rsidR="00B50EBE">
            <w:rPr>
              <w:noProof/>
            </w:rPr>
            <w:t>4</w:t>
          </w:r>
        </w:fldSimple>
      </w:p>
    </w:sdtContent>
  </w:sdt>
  <w:p w:rsidR="00D827EB" w:rsidRDefault="00D827EB" w:rsidP="00DA37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A5" w:rsidRDefault="00AB24A5" w:rsidP="00D827EB">
      <w:pPr>
        <w:spacing w:after="0" w:line="240" w:lineRule="auto"/>
      </w:pPr>
      <w:r>
        <w:separator/>
      </w:r>
    </w:p>
  </w:footnote>
  <w:footnote w:type="continuationSeparator" w:id="0">
    <w:p w:rsidR="00AB24A5" w:rsidRDefault="00AB24A5" w:rsidP="00D8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A"/>
    <w:multiLevelType w:val="hybridMultilevel"/>
    <w:tmpl w:val="AE44E9A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E66"/>
    <w:multiLevelType w:val="hybridMultilevel"/>
    <w:tmpl w:val="E77AC65C"/>
    <w:lvl w:ilvl="0" w:tplc="3D32041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711AD"/>
    <w:multiLevelType w:val="hybridMultilevel"/>
    <w:tmpl w:val="AFD64610"/>
    <w:lvl w:ilvl="0" w:tplc="A25665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3F0AEC"/>
    <w:multiLevelType w:val="hybridMultilevel"/>
    <w:tmpl w:val="892E3D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3C80"/>
    <w:multiLevelType w:val="hybridMultilevel"/>
    <w:tmpl w:val="7968E63A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5F82"/>
    <w:multiLevelType w:val="hybridMultilevel"/>
    <w:tmpl w:val="7FF67A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D7B31"/>
    <w:multiLevelType w:val="hybridMultilevel"/>
    <w:tmpl w:val="F44A81FE"/>
    <w:lvl w:ilvl="0" w:tplc="46CE9B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2E26"/>
    <w:multiLevelType w:val="hybridMultilevel"/>
    <w:tmpl w:val="21BECB6E"/>
    <w:lvl w:ilvl="0" w:tplc="4D7612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C0DC8"/>
    <w:multiLevelType w:val="hybridMultilevel"/>
    <w:tmpl w:val="48542388"/>
    <w:lvl w:ilvl="0" w:tplc="320C4E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D6829"/>
    <w:multiLevelType w:val="hybridMultilevel"/>
    <w:tmpl w:val="17D48F64"/>
    <w:lvl w:ilvl="0" w:tplc="09F68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561EBC"/>
    <w:multiLevelType w:val="hybridMultilevel"/>
    <w:tmpl w:val="D4AEC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B4C18"/>
    <w:multiLevelType w:val="hybridMultilevel"/>
    <w:tmpl w:val="224879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D188E"/>
    <w:multiLevelType w:val="hybridMultilevel"/>
    <w:tmpl w:val="7FF0957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806BC1"/>
    <w:multiLevelType w:val="hybridMultilevel"/>
    <w:tmpl w:val="3AE838A0"/>
    <w:lvl w:ilvl="0" w:tplc="A256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663D2"/>
    <w:multiLevelType w:val="hybridMultilevel"/>
    <w:tmpl w:val="79EE039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A93688"/>
    <w:multiLevelType w:val="hybridMultilevel"/>
    <w:tmpl w:val="CEAAFAE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9D8060D"/>
    <w:multiLevelType w:val="hybridMultilevel"/>
    <w:tmpl w:val="A354808C"/>
    <w:lvl w:ilvl="0" w:tplc="E132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0">
    <w:nsid w:val="66581853"/>
    <w:multiLevelType w:val="hybridMultilevel"/>
    <w:tmpl w:val="99B2E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B09B8"/>
    <w:multiLevelType w:val="hybridMultilevel"/>
    <w:tmpl w:val="00424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87298"/>
    <w:multiLevelType w:val="hybridMultilevel"/>
    <w:tmpl w:val="DE32BA1A"/>
    <w:lvl w:ilvl="0" w:tplc="FBF811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B73FD"/>
    <w:multiLevelType w:val="hybridMultilevel"/>
    <w:tmpl w:val="0F9E88E2"/>
    <w:lvl w:ilvl="0" w:tplc="C2CCB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55DE2"/>
    <w:multiLevelType w:val="hybridMultilevel"/>
    <w:tmpl w:val="B434A592"/>
    <w:lvl w:ilvl="0" w:tplc="7CF65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95C78"/>
    <w:multiLevelType w:val="hybridMultilevel"/>
    <w:tmpl w:val="2FBCC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82BBA"/>
    <w:multiLevelType w:val="hybridMultilevel"/>
    <w:tmpl w:val="70DE5D34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C0F0C"/>
    <w:multiLevelType w:val="hybridMultilevel"/>
    <w:tmpl w:val="DBE69A6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19"/>
  </w:num>
  <w:num w:numId="7">
    <w:abstractNumId w:val="1"/>
  </w:num>
  <w:num w:numId="8">
    <w:abstractNumId w:val="15"/>
  </w:num>
  <w:num w:numId="9">
    <w:abstractNumId w:val="3"/>
  </w:num>
  <w:num w:numId="10">
    <w:abstractNumId w:val="12"/>
  </w:num>
  <w:num w:numId="11">
    <w:abstractNumId w:val="23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5"/>
  </w:num>
  <w:num w:numId="17">
    <w:abstractNumId w:val="14"/>
  </w:num>
  <w:num w:numId="18">
    <w:abstractNumId w:val="24"/>
  </w:num>
  <w:num w:numId="19">
    <w:abstractNumId w:val="20"/>
  </w:num>
  <w:num w:numId="20">
    <w:abstractNumId w:val="22"/>
  </w:num>
  <w:num w:numId="21">
    <w:abstractNumId w:val="6"/>
  </w:num>
  <w:num w:numId="22">
    <w:abstractNumId w:val="17"/>
  </w:num>
  <w:num w:numId="23">
    <w:abstractNumId w:val="0"/>
  </w:num>
  <w:num w:numId="24">
    <w:abstractNumId w:val="29"/>
  </w:num>
  <w:num w:numId="25">
    <w:abstractNumId w:val="9"/>
  </w:num>
  <w:num w:numId="26">
    <w:abstractNumId w:val="8"/>
  </w:num>
  <w:num w:numId="27">
    <w:abstractNumId w:val="11"/>
  </w:num>
  <w:num w:numId="28">
    <w:abstractNumId w:val="26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B"/>
    <w:rsid w:val="000102C6"/>
    <w:rsid w:val="000255DA"/>
    <w:rsid w:val="00053CE2"/>
    <w:rsid w:val="00063245"/>
    <w:rsid w:val="00070838"/>
    <w:rsid w:val="00074B8C"/>
    <w:rsid w:val="000809F8"/>
    <w:rsid w:val="000B69E7"/>
    <w:rsid w:val="000E6FD3"/>
    <w:rsid w:val="000F7F35"/>
    <w:rsid w:val="00104AB8"/>
    <w:rsid w:val="00105C28"/>
    <w:rsid w:val="0014635E"/>
    <w:rsid w:val="00150214"/>
    <w:rsid w:val="00196856"/>
    <w:rsid w:val="001D48C8"/>
    <w:rsid w:val="001F462D"/>
    <w:rsid w:val="002232E2"/>
    <w:rsid w:val="00256BD8"/>
    <w:rsid w:val="00260EEE"/>
    <w:rsid w:val="0027139E"/>
    <w:rsid w:val="002B77CE"/>
    <w:rsid w:val="002D165F"/>
    <w:rsid w:val="002F5BF3"/>
    <w:rsid w:val="00311D6F"/>
    <w:rsid w:val="00384871"/>
    <w:rsid w:val="00384E40"/>
    <w:rsid w:val="003F6FEC"/>
    <w:rsid w:val="00425E5E"/>
    <w:rsid w:val="00460EF0"/>
    <w:rsid w:val="00470D05"/>
    <w:rsid w:val="004C22D2"/>
    <w:rsid w:val="004D2BC3"/>
    <w:rsid w:val="005154BB"/>
    <w:rsid w:val="005362F4"/>
    <w:rsid w:val="0055054B"/>
    <w:rsid w:val="00556F92"/>
    <w:rsid w:val="00563359"/>
    <w:rsid w:val="0059350A"/>
    <w:rsid w:val="005A22F1"/>
    <w:rsid w:val="005D6169"/>
    <w:rsid w:val="005E039F"/>
    <w:rsid w:val="005E7588"/>
    <w:rsid w:val="0060015B"/>
    <w:rsid w:val="00677E2D"/>
    <w:rsid w:val="006974DF"/>
    <w:rsid w:val="006F0CB9"/>
    <w:rsid w:val="00710832"/>
    <w:rsid w:val="00764221"/>
    <w:rsid w:val="00790EC5"/>
    <w:rsid w:val="007A47E1"/>
    <w:rsid w:val="007C494E"/>
    <w:rsid w:val="007E3603"/>
    <w:rsid w:val="00827F73"/>
    <w:rsid w:val="00850A52"/>
    <w:rsid w:val="00873BE1"/>
    <w:rsid w:val="00880CFA"/>
    <w:rsid w:val="00883DD2"/>
    <w:rsid w:val="00884B6C"/>
    <w:rsid w:val="00885146"/>
    <w:rsid w:val="00886934"/>
    <w:rsid w:val="00893423"/>
    <w:rsid w:val="008C19EA"/>
    <w:rsid w:val="008F57D4"/>
    <w:rsid w:val="00900C8A"/>
    <w:rsid w:val="009040B9"/>
    <w:rsid w:val="0095176F"/>
    <w:rsid w:val="0096015D"/>
    <w:rsid w:val="00987F1D"/>
    <w:rsid w:val="00990975"/>
    <w:rsid w:val="009A503C"/>
    <w:rsid w:val="009D237C"/>
    <w:rsid w:val="00A03683"/>
    <w:rsid w:val="00A16281"/>
    <w:rsid w:val="00A33778"/>
    <w:rsid w:val="00A462B2"/>
    <w:rsid w:val="00A66930"/>
    <w:rsid w:val="00A72937"/>
    <w:rsid w:val="00AA143D"/>
    <w:rsid w:val="00AA2A6F"/>
    <w:rsid w:val="00AB24A5"/>
    <w:rsid w:val="00AC26AE"/>
    <w:rsid w:val="00AD3760"/>
    <w:rsid w:val="00AF1573"/>
    <w:rsid w:val="00B16A1E"/>
    <w:rsid w:val="00B50EBE"/>
    <w:rsid w:val="00B56413"/>
    <w:rsid w:val="00B6608F"/>
    <w:rsid w:val="00BA234D"/>
    <w:rsid w:val="00BF3E0C"/>
    <w:rsid w:val="00C3067D"/>
    <w:rsid w:val="00C35E61"/>
    <w:rsid w:val="00C42BAE"/>
    <w:rsid w:val="00C61864"/>
    <w:rsid w:val="00C75B4A"/>
    <w:rsid w:val="00CC30A8"/>
    <w:rsid w:val="00CC4D63"/>
    <w:rsid w:val="00D15091"/>
    <w:rsid w:val="00D42A7F"/>
    <w:rsid w:val="00D746F5"/>
    <w:rsid w:val="00D827EB"/>
    <w:rsid w:val="00D90B10"/>
    <w:rsid w:val="00DA3704"/>
    <w:rsid w:val="00DF1620"/>
    <w:rsid w:val="00DF232D"/>
    <w:rsid w:val="00E044F1"/>
    <w:rsid w:val="00E34057"/>
    <w:rsid w:val="00E900DE"/>
    <w:rsid w:val="00E95982"/>
    <w:rsid w:val="00EA361A"/>
    <w:rsid w:val="00EB01FB"/>
    <w:rsid w:val="00F63CAA"/>
    <w:rsid w:val="00F654F4"/>
    <w:rsid w:val="00F8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54B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5054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054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5054B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505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505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5054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5054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505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27E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7EB"/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76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C2B7C-9E43-4F44-B7E4-CB3C20A3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2016-04-25T12:37:00Z</cp:lastPrinted>
  <dcterms:created xsi:type="dcterms:W3CDTF">2015-03-27T08:56:00Z</dcterms:created>
  <dcterms:modified xsi:type="dcterms:W3CDTF">2016-10-25T09:27:00Z</dcterms:modified>
</cp:coreProperties>
</file>