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BDC4" w14:textId="3030B806" w:rsidR="003C2CFE" w:rsidRPr="00A70DE8" w:rsidRDefault="003C2CFE" w:rsidP="0055409C">
      <w:pPr>
        <w:jc w:val="center"/>
        <w:rPr>
          <w:b/>
          <w:sz w:val="28"/>
          <w:szCs w:val="28"/>
        </w:rPr>
      </w:pPr>
      <w:r w:rsidRPr="00A70DE8">
        <w:rPr>
          <w:b/>
          <w:sz w:val="28"/>
          <w:szCs w:val="28"/>
        </w:rPr>
        <w:t>O</w:t>
      </w:r>
      <w:r w:rsidR="00FD0B60" w:rsidRPr="00A70DE8">
        <w:rPr>
          <w:b/>
          <w:sz w:val="28"/>
          <w:szCs w:val="28"/>
        </w:rPr>
        <w:t>hlásenie drobnej stavb</w:t>
      </w:r>
      <w:r w:rsidR="0055409C" w:rsidRPr="00A70DE8">
        <w:rPr>
          <w:b/>
          <w:sz w:val="28"/>
          <w:szCs w:val="28"/>
        </w:rPr>
        <w:t>y</w:t>
      </w:r>
      <w:r w:rsidRPr="00A70DE8">
        <w:rPr>
          <w:sz w:val="24"/>
        </w:rPr>
        <w:t xml:space="preserve">                                                               </w:t>
      </w:r>
    </w:p>
    <w:p w14:paraId="57D1E93C" w14:textId="77777777" w:rsidR="003C2CFE" w:rsidRPr="00A70DE8" w:rsidRDefault="003C2CFE" w:rsidP="003C2CFE">
      <w:pPr>
        <w:rPr>
          <w:sz w:val="24"/>
        </w:rPr>
      </w:pPr>
    </w:p>
    <w:p w14:paraId="715DC683" w14:textId="4516A9F8" w:rsidR="009220D0" w:rsidRPr="00A70DE8" w:rsidRDefault="00A70DE8" w:rsidP="00A70DE8">
      <w:pPr>
        <w:widowControl w:val="0"/>
        <w:ind w:left="3540" w:firstLine="708"/>
        <w:rPr>
          <w:sz w:val="24"/>
          <w:szCs w:val="24"/>
        </w:rPr>
      </w:pPr>
      <w:r w:rsidRPr="00A70DE8">
        <w:rPr>
          <w:sz w:val="24"/>
          <w:szCs w:val="24"/>
        </w:rPr>
        <w:t>Obec Oravská Polhora</w:t>
      </w:r>
      <w:r w:rsidR="009220D0" w:rsidRPr="00A70DE8">
        <w:rPr>
          <w:sz w:val="24"/>
          <w:szCs w:val="24"/>
        </w:rPr>
        <w:t xml:space="preserve"> </w:t>
      </w:r>
    </w:p>
    <w:p w14:paraId="35957917" w14:textId="3F72270B" w:rsidR="009220D0" w:rsidRPr="00A70DE8" w:rsidRDefault="00A70DE8" w:rsidP="009220D0">
      <w:pPr>
        <w:widowControl w:val="0"/>
        <w:ind w:left="3540" w:firstLine="708"/>
        <w:rPr>
          <w:sz w:val="24"/>
          <w:szCs w:val="24"/>
        </w:rPr>
      </w:pPr>
      <w:r w:rsidRPr="00A70DE8">
        <w:rPr>
          <w:sz w:val="24"/>
          <w:szCs w:val="24"/>
        </w:rPr>
        <w:t>Hlavná 454/400</w:t>
      </w:r>
    </w:p>
    <w:p w14:paraId="0D88FD65" w14:textId="503A1812" w:rsidR="009220D0" w:rsidRPr="00A70DE8" w:rsidRDefault="009220D0" w:rsidP="00A70DE8">
      <w:pPr>
        <w:widowControl w:val="0"/>
        <w:rPr>
          <w:b/>
          <w:sz w:val="24"/>
          <w:szCs w:val="24"/>
        </w:rPr>
      </w:pPr>
      <w:r w:rsidRPr="00A70DE8">
        <w:rPr>
          <w:sz w:val="24"/>
          <w:szCs w:val="24"/>
        </w:rPr>
        <w:tab/>
      </w:r>
      <w:r w:rsidRPr="00A70DE8">
        <w:rPr>
          <w:sz w:val="24"/>
          <w:szCs w:val="24"/>
        </w:rPr>
        <w:tab/>
      </w:r>
      <w:r w:rsidRPr="00A70DE8">
        <w:rPr>
          <w:sz w:val="24"/>
          <w:szCs w:val="24"/>
        </w:rPr>
        <w:tab/>
      </w:r>
      <w:r w:rsidRPr="00A70DE8">
        <w:rPr>
          <w:sz w:val="24"/>
          <w:szCs w:val="24"/>
        </w:rPr>
        <w:tab/>
      </w:r>
      <w:r w:rsidRPr="00A70DE8">
        <w:rPr>
          <w:sz w:val="24"/>
          <w:szCs w:val="24"/>
        </w:rPr>
        <w:tab/>
      </w:r>
      <w:r w:rsidRPr="00A70DE8">
        <w:rPr>
          <w:sz w:val="24"/>
          <w:szCs w:val="24"/>
        </w:rPr>
        <w:tab/>
      </w:r>
      <w:r w:rsidR="00A70DE8" w:rsidRPr="00A70DE8">
        <w:rPr>
          <w:sz w:val="24"/>
          <w:szCs w:val="24"/>
        </w:rPr>
        <w:t>029 47 Oravská Polhora</w:t>
      </w:r>
      <w:r w:rsidR="00A70DE8" w:rsidRPr="00A70DE8">
        <w:rPr>
          <w:b/>
          <w:sz w:val="24"/>
          <w:szCs w:val="24"/>
        </w:rPr>
        <w:t xml:space="preserve"> </w:t>
      </w:r>
    </w:p>
    <w:p w14:paraId="5B6DB520" w14:textId="77777777" w:rsidR="009220D0" w:rsidRPr="00A70DE8" w:rsidRDefault="009220D0" w:rsidP="009220D0">
      <w:pPr>
        <w:numPr>
          <w:ilvl w:val="12"/>
          <w:numId w:val="0"/>
        </w:numPr>
        <w:rPr>
          <w:b/>
          <w:sz w:val="24"/>
          <w:szCs w:val="24"/>
        </w:rPr>
      </w:pPr>
    </w:p>
    <w:p w14:paraId="24100138" w14:textId="77777777" w:rsidR="00A70DE8" w:rsidRPr="00A70DE8" w:rsidRDefault="00A70DE8" w:rsidP="009220D0">
      <w:pPr>
        <w:numPr>
          <w:ilvl w:val="12"/>
          <w:numId w:val="0"/>
        </w:numPr>
        <w:rPr>
          <w:b/>
          <w:sz w:val="24"/>
          <w:szCs w:val="24"/>
        </w:rPr>
      </w:pPr>
    </w:p>
    <w:p w14:paraId="158E5149" w14:textId="77777777" w:rsidR="003C2CFE" w:rsidRPr="00A70DE8" w:rsidRDefault="003C2CFE" w:rsidP="003C2CFE">
      <w:pPr>
        <w:rPr>
          <w:sz w:val="24"/>
          <w:szCs w:val="24"/>
        </w:rPr>
      </w:pPr>
    </w:p>
    <w:p w14:paraId="0FD10A1B" w14:textId="77777777" w:rsidR="003C2CFE" w:rsidRPr="00A70DE8" w:rsidRDefault="003C2CFE" w:rsidP="003C2CFE">
      <w:pPr>
        <w:pStyle w:val="BodyText2"/>
        <w:tabs>
          <w:tab w:val="left" w:pos="709"/>
        </w:tabs>
        <w:rPr>
          <w:rFonts w:ascii="Times New Roman" w:hAnsi="Times New Roman"/>
          <w:szCs w:val="24"/>
        </w:rPr>
      </w:pPr>
      <w:r w:rsidRPr="00A70DE8">
        <w:rPr>
          <w:rFonts w:ascii="Times New Roman" w:hAnsi="Times New Roman"/>
          <w:szCs w:val="24"/>
        </w:rPr>
        <w:t>Vec:</w:t>
      </w:r>
      <w:r w:rsidRPr="00A70DE8">
        <w:rPr>
          <w:rFonts w:ascii="Times New Roman" w:hAnsi="Times New Roman"/>
          <w:szCs w:val="24"/>
        </w:rPr>
        <w:tab/>
        <w:t xml:space="preserve">Ohlásenie drobnej stavby podľa § 57 zákona č. 50/1976 Zb. v znení neskorších predpisov  a § 5 vyhlášky MŽP SR č. 453/2000 </w:t>
      </w:r>
      <w:proofErr w:type="spellStart"/>
      <w:r w:rsidRPr="00A70DE8">
        <w:rPr>
          <w:rFonts w:ascii="Times New Roman" w:hAnsi="Times New Roman"/>
          <w:szCs w:val="24"/>
        </w:rPr>
        <w:t>Z.z</w:t>
      </w:r>
      <w:proofErr w:type="spellEnd"/>
      <w:r w:rsidRPr="00A70DE8">
        <w:rPr>
          <w:rFonts w:ascii="Times New Roman" w:hAnsi="Times New Roman"/>
          <w:szCs w:val="24"/>
        </w:rPr>
        <w:t>.</w:t>
      </w:r>
    </w:p>
    <w:p w14:paraId="617D6434" w14:textId="77777777" w:rsidR="003C2CFE" w:rsidRPr="00A70DE8" w:rsidRDefault="003C2CFE" w:rsidP="003C2CFE">
      <w:pPr>
        <w:ind w:left="567" w:hanging="567"/>
        <w:rPr>
          <w:sz w:val="24"/>
          <w:szCs w:val="24"/>
        </w:rPr>
      </w:pPr>
    </w:p>
    <w:p w14:paraId="227A1A26" w14:textId="3BC8B6FB" w:rsidR="003C2CFE" w:rsidRPr="00A70DE8" w:rsidRDefault="003C2CFE" w:rsidP="003C2CFE">
      <w:pPr>
        <w:numPr>
          <w:ilvl w:val="0"/>
          <w:numId w:val="1"/>
        </w:numPr>
        <w:rPr>
          <w:sz w:val="24"/>
          <w:szCs w:val="24"/>
        </w:rPr>
      </w:pPr>
      <w:r w:rsidRPr="00A70DE8">
        <w:rPr>
          <w:sz w:val="24"/>
          <w:szCs w:val="24"/>
        </w:rPr>
        <w:t xml:space="preserve">Stavebník (meno, priezvisko, resp. názov právnickej osoby, adresa, </w:t>
      </w:r>
      <w:r w:rsidRPr="00A70DE8">
        <w:rPr>
          <w:bCs/>
          <w:sz w:val="24"/>
          <w:szCs w:val="24"/>
        </w:rPr>
        <w:t>tel. kontakt)</w:t>
      </w:r>
      <w:r w:rsidRPr="00A70DE8">
        <w:rPr>
          <w:sz w:val="24"/>
          <w:szCs w:val="24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407" w:rsidRPr="00A70DE8">
        <w:rPr>
          <w:sz w:val="24"/>
          <w:szCs w:val="24"/>
        </w:rPr>
        <w:t>................................</w:t>
      </w:r>
    </w:p>
    <w:p w14:paraId="4149F5ED" w14:textId="77777777" w:rsidR="003C2CFE" w:rsidRPr="00A70DE8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4D6C61EF" w14:textId="174140D0" w:rsidR="003C2CFE" w:rsidRPr="00A70DE8" w:rsidRDefault="003C2CFE" w:rsidP="003C2CFE">
      <w:pPr>
        <w:numPr>
          <w:ilvl w:val="0"/>
          <w:numId w:val="2"/>
        </w:numPr>
        <w:rPr>
          <w:sz w:val="24"/>
          <w:szCs w:val="24"/>
        </w:rPr>
      </w:pPr>
      <w:r w:rsidRPr="00A70DE8">
        <w:rPr>
          <w:sz w:val="24"/>
          <w:szCs w:val="24"/>
        </w:rPr>
        <w:t>Miesto stavby, druh a parcelné číslo pozemku podľa katastra nehnuteľností ..............................</w:t>
      </w:r>
      <w:r w:rsidR="00F33407" w:rsidRPr="00A70DE8">
        <w:rPr>
          <w:sz w:val="24"/>
          <w:szCs w:val="24"/>
        </w:rPr>
        <w:t>....................................................................................................................</w:t>
      </w:r>
      <w:r w:rsidRPr="00A70DE8">
        <w:rPr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14:paraId="51F5E9AF" w14:textId="77777777" w:rsidR="003C2CFE" w:rsidRPr="00A70DE8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6212D2F0" w14:textId="3596AE52" w:rsidR="003C2CFE" w:rsidRPr="00A70DE8" w:rsidRDefault="003C2CFE" w:rsidP="003C2CFE">
      <w:pPr>
        <w:numPr>
          <w:ilvl w:val="0"/>
          <w:numId w:val="3"/>
        </w:numPr>
        <w:rPr>
          <w:sz w:val="24"/>
          <w:szCs w:val="24"/>
        </w:rPr>
      </w:pPr>
      <w:r w:rsidRPr="00A70DE8">
        <w:rPr>
          <w:sz w:val="24"/>
          <w:szCs w:val="24"/>
        </w:rPr>
        <w:t>Druh a rozsah drobnej stavby ..........................................................................................</w:t>
      </w:r>
      <w:r w:rsidR="00F33407" w:rsidRPr="00A70DE8">
        <w:rPr>
          <w:sz w:val="24"/>
          <w:szCs w:val="24"/>
        </w:rPr>
        <w:t>.......</w:t>
      </w:r>
    </w:p>
    <w:p w14:paraId="07331E67" w14:textId="375264F6" w:rsidR="003C2CFE" w:rsidRPr="00A70DE8" w:rsidRDefault="003C2CFE" w:rsidP="003C2CFE">
      <w:pPr>
        <w:numPr>
          <w:ilvl w:val="12"/>
          <w:numId w:val="0"/>
        </w:numPr>
        <w:rPr>
          <w:sz w:val="24"/>
          <w:szCs w:val="24"/>
        </w:rPr>
      </w:pPr>
      <w:r w:rsidRPr="00A70DE8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F33407" w:rsidRPr="00A70DE8">
        <w:rPr>
          <w:sz w:val="24"/>
          <w:szCs w:val="24"/>
        </w:rPr>
        <w:t>.....................</w:t>
      </w:r>
    </w:p>
    <w:p w14:paraId="4F220765" w14:textId="77777777" w:rsidR="003C2CFE" w:rsidRPr="00A70DE8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67828D73" w14:textId="092E5FC8" w:rsidR="003C2CFE" w:rsidRPr="00A70DE8" w:rsidRDefault="003C2CFE" w:rsidP="003C2CFE">
      <w:pPr>
        <w:numPr>
          <w:ilvl w:val="0"/>
          <w:numId w:val="1"/>
        </w:numPr>
        <w:rPr>
          <w:sz w:val="24"/>
          <w:szCs w:val="24"/>
        </w:rPr>
      </w:pPr>
      <w:r w:rsidRPr="00A70DE8">
        <w:rPr>
          <w:sz w:val="24"/>
          <w:szCs w:val="24"/>
        </w:rPr>
        <w:t>Účel ohlasovanej stavby, označenie objektu, ku ktorému bude mať doplnkovú funkciu ...............</w:t>
      </w:r>
      <w:r w:rsidR="00A70DE8" w:rsidRPr="00A70DE8">
        <w:rPr>
          <w:sz w:val="24"/>
          <w:szCs w:val="24"/>
        </w:rPr>
        <w:t>.</w:t>
      </w:r>
      <w:r w:rsidRPr="00A70DE8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14:paraId="167953DD" w14:textId="77777777" w:rsidR="003C2CFE" w:rsidRPr="00A70DE8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47930C04" w14:textId="7C923DEF" w:rsidR="003C2CFE" w:rsidRPr="00A70DE8" w:rsidRDefault="003C2CFE" w:rsidP="003C2CFE">
      <w:pPr>
        <w:numPr>
          <w:ilvl w:val="0"/>
          <w:numId w:val="1"/>
        </w:numPr>
        <w:rPr>
          <w:sz w:val="24"/>
          <w:szCs w:val="24"/>
        </w:rPr>
      </w:pPr>
      <w:r w:rsidRPr="00A70DE8">
        <w:rPr>
          <w:sz w:val="24"/>
          <w:szCs w:val="24"/>
        </w:rPr>
        <w:t>Jednoduchý technický popis uskutočnenia stavby ................................................................</w:t>
      </w:r>
      <w:r w:rsidR="00F33407" w:rsidRPr="00A70DE8">
        <w:rPr>
          <w:sz w:val="24"/>
          <w:szCs w:val="24"/>
        </w:rPr>
        <w:t>.</w:t>
      </w:r>
      <w:r w:rsidRPr="00A70DE8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3407" w:rsidRPr="00A70DE8">
        <w:rPr>
          <w:sz w:val="24"/>
          <w:szCs w:val="24"/>
        </w:rPr>
        <w:t>................................</w:t>
      </w:r>
    </w:p>
    <w:p w14:paraId="6F40E146" w14:textId="77777777" w:rsidR="003C2CFE" w:rsidRPr="00A70DE8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0AB9F3AC" w14:textId="0FC6026B" w:rsidR="003C2CFE" w:rsidRPr="00A70DE8" w:rsidRDefault="003C2CFE" w:rsidP="00FB7B1F">
      <w:pPr>
        <w:numPr>
          <w:ilvl w:val="0"/>
          <w:numId w:val="1"/>
        </w:numPr>
        <w:rPr>
          <w:sz w:val="24"/>
          <w:szCs w:val="24"/>
        </w:rPr>
      </w:pPr>
      <w:r w:rsidRPr="00A70DE8">
        <w:rPr>
          <w:sz w:val="24"/>
          <w:szCs w:val="24"/>
        </w:rPr>
        <w:t xml:space="preserve">Doklad o  inom práve k pozemku ( ak je pozemok v spoluvlastníctve, súhlas všetkých spoluvlastníkov)  </w:t>
      </w:r>
    </w:p>
    <w:p w14:paraId="1AC5D079" w14:textId="252F36D7" w:rsidR="003C2CFE" w:rsidRPr="00A70DE8" w:rsidRDefault="003C2CFE" w:rsidP="003C2CFE">
      <w:pPr>
        <w:ind w:left="283"/>
        <w:rPr>
          <w:sz w:val="24"/>
          <w:szCs w:val="24"/>
        </w:rPr>
      </w:pPr>
      <w:r w:rsidRPr="00A70DE8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F33407" w:rsidRPr="00A70DE8">
        <w:rPr>
          <w:sz w:val="24"/>
          <w:szCs w:val="24"/>
        </w:rPr>
        <w:t>................</w:t>
      </w:r>
    </w:p>
    <w:p w14:paraId="31DB7445" w14:textId="77777777" w:rsidR="003C2CFE" w:rsidRPr="00A70DE8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18410A61" w14:textId="62BE3C92" w:rsidR="003C2CFE" w:rsidRPr="00A70DE8" w:rsidRDefault="003C2CFE" w:rsidP="00FB7B1F">
      <w:pPr>
        <w:numPr>
          <w:ilvl w:val="0"/>
          <w:numId w:val="1"/>
        </w:numPr>
        <w:rPr>
          <w:sz w:val="24"/>
          <w:szCs w:val="24"/>
        </w:rPr>
      </w:pPr>
      <w:r w:rsidRPr="00A70DE8">
        <w:rPr>
          <w:sz w:val="24"/>
          <w:szCs w:val="24"/>
        </w:rPr>
        <w:t xml:space="preserve">Spôsob uskutočnenia stavby (svojpomocne – viď príloha č.6, odbornou firmou - názov) </w:t>
      </w:r>
    </w:p>
    <w:p w14:paraId="1237F6EB" w14:textId="4CA119FF" w:rsidR="003C2CFE" w:rsidRPr="00A70DE8" w:rsidRDefault="003C2CFE" w:rsidP="003C2CFE">
      <w:pPr>
        <w:ind w:left="283"/>
        <w:rPr>
          <w:sz w:val="24"/>
          <w:szCs w:val="24"/>
        </w:rPr>
      </w:pPr>
      <w:r w:rsidRPr="00A70DE8"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55409C" w:rsidRPr="00A70DE8">
        <w:rPr>
          <w:sz w:val="24"/>
          <w:szCs w:val="24"/>
        </w:rPr>
        <w:t>................</w:t>
      </w:r>
    </w:p>
    <w:p w14:paraId="08085A62" w14:textId="77777777" w:rsidR="003C2CFE" w:rsidRPr="00A70DE8" w:rsidRDefault="003C2CFE" w:rsidP="003C2CFE">
      <w:pPr>
        <w:numPr>
          <w:ilvl w:val="12"/>
          <w:numId w:val="0"/>
        </w:numPr>
        <w:rPr>
          <w:sz w:val="24"/>
          <w:szCs w:val="24"/>
        </w:rPr>
      </w:pPr>
    </w:p>
    <w:p w14:paraId="4380203E" w14:textId="77777777" w:rsidR="003C2CFE" w:rsidRPr="00A70DE8" w:rsidRDefault="003C2CFE" w:rsidP="003C2CFE">
      <w:pPr>
        <w:numPr>
          <w:ilvl w:val="0"/>
          <w:numId w:val="1"/>
        </w:numPr>
        <w:rPr>
          <w:sz w:val="24"/>
          <w:szCs w:val="24"/>
        </w:rPr>
      </w:pPr>
      <w:r w:rsidRPr="00A70DE8">
        <w:rPr>
          <w:sz w:val="24"/>
          <w:szCs w:val="24"/>
        </w:rPr>
        <w:t>Pri realizácii stavby sa susedné nehnuteľnosti:</w:t>
      </w:r>
    </w:p>
    <w:p w14:paraId="2561BEAB" w14:textId="77777777" w:rsidR="003C2CFE" w:rsidRPr="00A70DE8" w:rsidRDefault="003C2CFE" w:rsidP="003C2CFE">
      <w:pPr>
        <w:rPr>
          <w:sz w:val="24"/>
          <w:szCs w:val="24"/>
        </w:rPr>
      </w:pPr>
      <w:r w:rsidRPr="00A70DE8">
        <w:rPr>
          <w:sz w:val="24"/>
          <w:szCs w:val="24"/>
        </w:rPr>
        <w:t xml:space="preserve">   - nemajú použiť</w:t>
      </w:r>
    </w:p>
    <w:p w14:paraId="31DC7F49" w14:textId="0ADA2455" w:rsidR="003C2CFE" w:rsidRPr="00A70DE8" w:rsidRDefault="003C2CFE" w:rsidP="003C2CFE">
      <w:pPr>
        <w:rPr>
          <w:sz w:val="24"/>
          <w:szCs w:val="24"/>
        </w:rPr>
      </w:pPr>
      <w:r w:rsidRPr="00A70DE8">
        <w:rPr>
          <w:sz w:val="24"/>
          <w:szCs w:val="24"/>
        </w:rPr>
        <w:t xml:space="preserve">   - majú použiť </w:t>
      </w:r>
      <w:proofErr w:type="spellStart"/>
      <w:r w:rsidRPr="00A70DE8">
        <w:rPr>
          <w:sz w:val="24"/>
          <w:szCs w:val="24"/>
        </w:rPr>
        <w:t>parc</w:t>
      </w:r>
      <w:proofErr w:type="spellEnd"/>
      <w:r w:rsidRPr="00A70DE8">
        <w:rPr>
          <w:sz w:val="24"/>
          <w:szCs w:val="24"/>
        </w:rPr>
        <w:t>. číslo ............................... vo vlastníctve ....................................................</w:t>
      </w:r>
    </w:p>
    <w:p w14:paraId="730BF333" w14:textId="77777777" w:rsidR="003C2CFE" w:rsidRPr="00A70DE8" w:rsidRDefault="003C2CFE" w:rsidP="003C2CFE">
      <w:pPr>
        <w:rPr>
          <w:sz w:val="24"/>
          <w:szCs w:val="24"/>
        </w:rPr>
      </w:pPr>
      <w:r w:rsidRPr="00A70DE8">
        <w:rPr>
          <w:sz w:val="24"/>
          <w:szCs w:val="24"/>
        </w:rPr>
        <w:t xml:space="preserve">    Ich vyjadrenie je (nie je) priložené.</w:t>
      </w:r>
    </w:p>
    <w:p w14:paraId="2C7DEA02" w14:textId="77777777" w:rsidR="003C2CFE" w:rsidRPr="00A70DE8" w:rsidRDefault="003C2CFE" w:rsidP="003C2CFE">
      <w:pPr>
        <w:ind w:left="465"/>
        <w:rPr>
          <w:sz w:val="24"/>
          <w:szCs w:val="24"/>
        </w:rPr>
      </w:pPr>
    </w:p>
    <w:p w14:paraId="2A0E6EFF" w14:textId="77777777" w:rsidR="0055409C" w:rsidRPr="00A70DE8" w:rsidRDefault="0055409C" w:rsidP="003C2CFE">
      <w:pPr>
        <w:ind w:left="465"/>
        <w:rPr>
          <w:sz w:val="24"/>
          <w:szCs w:val="24"/>
        </w:rPr>
      </w:pPr>
    </w:p>
    <w:p w14:paraId="75871994" w14:textId="23391422" w:rsidR="003C2CFE" w:rsidRPr="00A70DE8" w:rsidRDefault="00FD0B60" w:rsidP="003C2CFE">
      <w:pPr>
        <w:rPr>
          <w:sz w:val="24"/>
          <w:szCs w:val="24"/>
        </w:rPr>
      </w:pPr>
      <w:r w:rsidRPr="00A70DE8">
        <w:rPr>
          <w:sz w:val="24"/>
          <w:szCs w:val="24"/>
        </w:rPr>
        <w:t>V</w:t>
      </w:r>
      <w:r w:rsidR="00A70DE8" w:rsidRPr="00A70DE8">
        <w:rPr>
          <w:sz w:val="24"/>
          <w:szCs w:val="24"/>
        </w:rPr>
        <w:t> Oravskej Polhore</w:t>
      </w:r>
      <w:r w:rsidRPr="00A70DE8">
        <w:rPr>
          <w:sz w:val="24"/>
          <w:szCs w:val="24"/>
        </w:rPr>
        <w:t>, dňa .....................</w:t>
      </w:r>
    </w:p>
    <w:p w14:paraId="51D7AA72" w14:textId="77777777" w:rsidR="00A70DE8" w:rsidRPr="00A70DE8" w:rsidRDefault="00A70DE8" w:rsidP="0055409C">
      <w:pPr>
        <w:rPr>
          <w:sz w:val="24"/>
          <w:szCs w:val="24"/>
        </w:rPr>
      </w:pPr>
    </w:p>
    <w:p w14:paraId="39EA5DE5" w14:textId="77777777" w:rsidR="00A70DE8" w:rsidRPr="00A70DE8" w:rsidRDefault="00A70DE8" w:rsidP="0055409C">
      <w:pPr>
        <w:rPr>
          <w:sz w:val="24"/>
          <w:szCs w:val="24"/>
        </w:rPr>
      </w:pPr>
    </w:p>
    <w:p w14:paraId="5CC61985" w14:textId="77777777" w:rsidR="00A70DE8" w:rsidRPr="00A70DE8" w:rsidRDefault="00A70DE8" w:rsidP="0055409C">
      <w:pPr>
        <w:rPr>
          <w:sz w:val="24"/>
          <w:szCs w:val="24"/>
        </w:rPr>
      </w:pPr>
    </w:p>
    <w:p w14:paraId="16835610" w14:textId="6F20EA36" w:rsidR="003C2CFE" w:rsidRPr="00A70DE8" w:rsidRDefault="003C2CFE" w:rsidP="0055409C">
      <w:pPr>
        <w:rPr>
          <w:sz w:val="24"/>
          <w:szCs w:val="24"/>
        </w:rPr>
      </w:pPr>
      <w:r w:rsidRPr="00A70DE8">
        <w:rPr>
          <w:sz w:val="24"/>
          <w:szCs w:val="24"/>
        </w:rPr>
        <w:t xml:space="preserve">                                                                                   ................................................ </w:t>
      </w:r>
    </w:p>
    <w:p w14:paraId="47895A5C" w14:textId="663FCB3E" w:rsidR="003C2CFE" w:rsidRPr="00A70DE8" w:rsidRDefault="003C2CFE" w:rsidP="003C2CFE">
      <w:pPr>
        <w:ind w:left="465"/>
        <w:rPr>
          <w:sz w:val="24"/>
          <w:szCs w:val="24"/>
        </w:rPr>
      </w:pPr>
      <w:r w:rsidRPr="00A70DE8">
        <w:rPr>
          <w:sz w:val="24"/>
          <w:szCs w:val="24"/>
        </w:rPr>
        <w:t xml:space="preserve">                                                                                      podpis stavebníka</w:t>
      </w:r>
    </w:p>
    <w:p w14:paraId="2198AD7F" w14:textId="51EA764E" w:rsidR="003C2CFE" w:rsidRPr="00A70DE8" w:rsidRDefault="003C2CFE" w:rsidP="00FB7B1F">
      <w:pPr>
        <w:ind w:left="3828" w:hanging="3363"/>
        <w:rPr>
          <w:sz w:val="24"/>
          <w:szCs w:val="24"/>
        </w:rPr>
      </w:pPr>
      <w:r w:rsidRPr="00A70DE8">
        <w:rPr>
          <w:sz w:val="24"/>
          <w:szCs w:val="24"/>
        </w:rPr>
        <w:t xml:space="preserve">                                                                      u právnických osôb odtlačok pečiatky                                                                      </w:t>
      </w:r>
      <w:r w:rsidR="00FB7B1F" w:rsidRPr="00A70DE8">
        <w:rPr>
          <w:sz w:val="24"/>
          <w:szCs w:val="24"/>
        </w:rPr>
        <w:t xml:space="preserve">      </w:t>
      </w:r>
      <w:r w:rsidRPr="00A70DE8">
        <w:rPr>
          <w:sz w:val="24"/>
          <w:szCs w:val="24"/>
        </w:rPr>
        <w:t xml:space="preserve">meno, priezvisko, funkcia a podpis oprávnenej osoby </w:t>
      </w:r>
    </w:p>
    <w:p w14:paraId="4D8BD4F4" w14:textId="77777777" w:rsidR="003C2CFE" w:rsidRPr="00A70DE8" w:rsidRDefault="003C2CFE" w:rsidP="003C2CFE">
      <w:pPr>
        <w:pStyle w:val="Footer"/>
        <w:rPr>
          <w:sz w:val="10"/>
          <w:szCs w:val="10"/>
        </w:rPr>
      </w:pPr>
    </w:p>
    <w:p w14:paraId="62E731A2" w14:textId="77777777" w:rsidR="00FB7B1F" w:rsidRPr="00A70DE8" w:rsidRDefault="00FB7B1F" w:rsidP="003C2CFE">
      <w:pPr>
        <w:pStyle w:val="Footer"/>
        <w:rPr>
          <w:sz w:val="10"/>
          <w:szCs w:val="10"/>
        </w:rPr>
      </w:pPr>
    </w:p>
    <w:p w14:paraId="262DE0F6" w14:textId="77777777" w:rsidR="003C2CFE" w:rsidRPr="00A70DE8" w:rsidRDefault="003C2CFE" w:rsidP="003C2CFE">
      <w:pPr>
        <w:rPr>
          <w:b/>
        </w:rPr>
      </w:pPr>
      <w:r w:rsidRPr="00A70DE8">
        <w:rPr>
          <w:b/>
        </w:rPr>
        <w:lastRenderedPageBreak/>
        <w:t>Prílohy:</w:t>
      </w:r>
    </w:p>
    <w:p w14:paraId="518796FF" w14:textId="237E9DB2" w:rsidR="00F86F5D" w:rsidRPr="00A70DE8" w:rsidRDefault="00F86F5D" w:rsidP="00F86F5D">
      <w:pPr>
        <w:numPr>
          <w:ilvl w:val="0"/>
          <w:numId w:val="4"/>
        </w:numPr>
        <w:jc w:val="both"/>
        <w:textAlignment w:val="auto"/>
        <w:rPr>
          <w:b/>
        </w:rPr>
      </w:pPr>
      <w:r w:rsidRPr="00A70DE8">
        <w:t xml:space="preserve">Doklad o inom práve k pozemku </w:t>
      </w:r>
      <w:r w:rsidR="00A70DE8">
        <w:t xml:space="preserve">podľa § 139 stavebného zákona </w:t>
      </w:r>
      <w:r w:rsidRPr="00A70DE8">
        <w:t>v prípade, že stavebník nie je vlastníkom pozemku, na ktorom bude jednoduchá stavba realizovaná.</w:t>
      </w:r>
    </w:p>
    <w:p w14:paraId="52352625" w14:textId="77777777" w:rsidR="003C2CFE" w:rsidRPr="00A70DE8" w:rsidRDefault="003C2CFE" w:rsidP="003C2CFE">
      <w:pPr>
        <w:numPr>
          <w:ilvl w:val="0"/>
          <w:numId w:val="4"/>
        </w:numPr>
        <w:jc w:val="both"/>
        <w:rPr>
          <w:b/>
        </w:rPr>
      </w:pPr>
      <w:r w:rsidRPr="00A70DE8">
        <w:t>Súhlas všetkých vlastníkov, pokiaľ všetci nie sú stavebníkmi.</w:t>
      </w:r>
    </w:p>
    <w:p w14:paraId="5C05427D" w14:textId="77777777" w:rsidR="003C2CFE" w:rsidRPr="00A70DE8" w:rsidRDefault="003C2CFE" w:rsidP="003C2CFE">
      <w:pPr>
        <w:numPr>
          <w:ilvl w:val="0"/>
          <w:numId w:val="4"/>
        </w:numPr>
        <w:jc w:val="both"/>
        <w:rPr>
          <w:b/>
        </w:rPr>
      </w:pPr>
      <w:r w:rsidRPr="00A70DE8">
        <w:t>Vyjadrenia vlastníkov susednej nehnuteľnosti, pokiaľ ich pozemok má byť pri uskutočňovaní stavby použitý.</w:t>
      </w:r>
    </w:p>
    <w:p w14:paraId="50D4A893" w14:textId="4A16A4C6" w:rsidR="003C2CFE" w:rsidRDefault="000076A1" w:rsidP="003C2CFE">
      <w:pPr>
        <w:numPr>
          <w:ilvl w:val="0"/>
          <w:numId w:val="4"/>
        </w:numPr>
        <w:jc w:val="both"/>
        <w:rPr>
          <w:b/>
        </w:rPr>
      </w:pPr>
      <w:r w:rsidRPr="00A70DE8">
        <w:t>Správny p</w:t>
      </w:r>
      <w:r w:rsidR="003C2CFE" w:rsidRPr="00A70DE8">
        <w:t xml:space="preserve">oplatok v klientskom centre mestského úradu – </w:t>
      </w:r>
      <w:r w:rsidR="003C2CFE" w:rsidRPr="00A70DE8">
        <w:rPr>
          <w:b/>
        </w:rPr>
        <w:t>10 € fyzická osoba, 30 € právnická osoba, 80 € stavba elektronickej komunikačnej siete.</w:t>
      </w:r>
    </w:p>
    <w:p w14:paraId="104C7931" w14:textId="766F0817" w:rsidR="00A70DE8" w:rsidRPr="00A70DE8" w:rsidRDefault="00A70DE8" w:rsidP="00A70DE8">
      <w:pPr>
        <w:pStyle w:val="ListParagraph"/>
        <w:numPr>
          <w:ilvl w:val="0"/>
          <w:numId w:val="4"/>
        </w:numPr>
        <w:jc w:val="both"/>
        <w:rPr>
          <w:bCs/>
        </w:rPr>
      </w:pPr>
      <w:r w:rsidRPr="00A70DE8">
        <w:rPr>
          <w:bCs/>
        </w:rPr>
        <w:t xml:space="preserve">stanovisko </w:t>
      </w:r>
      <w:r w:rsidRPr="00A70DE8">
        <w:rPr>
          <w:b/>
        </w:rPr>
        <w:t>orgánu štátnej pamiatkovej starostlivosti</w:t>
      </w:r>
      <w:r w:rsidRPr="00A70DE8">
        <w:rPr>
          <w:bCs/>
        </w:rPr>
        <w:t xml:space="preserve">, ak ide o drobnú stavbu ktorá sa má umiestniť v pamiatkovo chránenom území ( zákon č. 49/ 2002 </w:t>
      </w:r>
      <w:proofErr w:type="spellStart"/>
      <w:r w:rsidRPr="00A70DE8">
        <w:rPr>
          <w:bCs/>
        </w:rPr>
        <w:t>Z.z</w:t>
      </w:r>
      <w:proofErr w:type="spellEnd"/>
      <w:r w:rsidRPr="00A70DE8">
        <w:rPr>
          <w:bCs/>
        </w:rPr>
        <w:t>. o ochrane pamiatkového fondu v znení neskorších predpisov )</w:t>
      </w:r>
    </w:p>
    <w:p w14:paraId="7433152A" w14:textId="4DE63523" w:rsidR="003C2CFE" w:rsidRPr="00A70DE8" w:rsidRDefault="003C2CFE" w:rsidP="003C2CFE">
      <w:pPr>
        <w:numPr>
          <w:ilvl w:val="0"/>
          <w:numId w:val="4"/>
        </w:numPr>
        <w:jc w:val="both"/>
      </w:pPr>
      <w:r w:rsidRPr="00A70DE8">
        <w:rPr>
          <w:b/>
        </w:rPr>
        <w:t>Ak ide o stavby uskutočňované svojpomocou, doložiť vyhlásenie kvalifikovanej osoby, že</w:t>
      </w:r>
      <w:r w:rsidR="00A70DE8">
        <w:rPr>
          <w:b/>
        </w:rPr>
        <w:t xml:space="preserve"> </w:t>
      </w:r>
      <w:r w:rsidRPr="00A70DE8">
        <w:rPr>
          <w:b/>
        </w:rPr>
        <w:t xml:space="preserve">bude zabezpečovať vedenie uskutočňovania  stavby </w:t>
      </w:r>
      <w:r w:rsidRPr="00A70DE8">
        <w:t>(osoba so stredoškolským vzdelaním stavebného smeru alebo vysokoškolským vzdelaním stavebného alebo architektonického smeru + kópia dokladu o vzdelaní).</w:t>
      </w:r>
    </w:p>
    <w:p w14:paraId="66BFEC62" w14:textId="56EEA640" w:rsidR="003C2CFE" w:rsidRPr="00A70DE8" w:rsidRDefault="003C2CFE" w:rsidP="003C2CFE">
      <w:pPr>
        <w:numPr>
          <w:ilvl w:val="0"/>
          <w:numId w:val="4"/>
        </w:numPr>
        <w:jc w:val="both"/>
      </w:pPr>
      <w:r w:rsidRPr="00A70DE8">
        <w:rPr>
          <w:b/>
        </w:rPr>
        <w:t xml:space="preserve">Pri uskutočňovaní drobnej stavby na poľnohospodárskej pôde, doložiť stanovisko Okresného úradu </w:t>
      </w:r>
      <w:r w:rsidR="00A70DE8">
        <w:rPr>
          <w:b/>
        </w:rPr>
        <w:t>Námestovo</w:t>
      </w:r>
      <w:r w:rsidRPr="00A70DE8">
        <w:rPr>
          <w:b/>
        </w:rPr>
        <w:t xml:space="preserve">, pozemkový a lesný odbor, </w:t>
      </w:r>
      <w:r w:rsidR="00A70DE8">
        <w:rPr>
          <w:b/>
        </w:rPr>
        <w:t>Červeného kríža 62/30, 029 01 Námestovo</w:t>
      </w:r>
      <w:r w:rsidRPr="00A70DE8">
        <w:rPr>
          <w:b/>
        </w:rPr>
        <w:t>.</w:t>
      </w:r>
    </w:p>
    <w:p w14:paraId="6BDC5CD1" w14:textId="0EC85792" w:rsidR="003C2CFE" w:rsidRPr="00A70DE8" w:rsidRDefault="003C2CFE" w:rsidP="003C2CFE">
      <w:pPr>
        <w:numPr>
          <w:ilvl w:val="0"/>
          <w:numId w:val="4"/>
        </w:numPr>
        <w:jc w:val="both"/>
        <w:rPr>
          <w:b/>
        </w:rPr>
      </w:pPr>
      <w:r w:rsidRPr="00A70DE8">
        <w:rPr>
          <w:b/>
        </w:rPr>
        <w:t>Pri ohlásení drobnej stavby</w:t>
      </w:r>
      <w:r w:rsidR="00735CBC">
        <w:rPr>
          <w:b/>
        </w:rPr>
        <w:t xml:space="preserve"> – oplotenia pozemku</w:t>
      </w:r>
      <w:r w:rsidRPr="00A70DE8">
        <w:t>:</w:t>
      </w:r>
    </w:p>
    <w:p w14:paraId="7FE1A95F" w14:textId="77777777" w:rsidR="003C2CFE" w:rsidRPr="00A70DE8" w:rsidRDefault="003C2CFE" w:rsidP="003C2CFE">
      <w:pPr>
        <w:numPr>
          <w:ilvl w:val="0"/>
          <w:numId w:val="5"/>
        </w:numPr>
        <w:jc w:val="both"/>
        <w:rPr>
          <w:b/>
        </w:rPr>
      </w:pPr>
      <w:r w:rsidRPr="00A70DE8">
        <w:t xml:space="preserve">jednoduchý situačný náčrt </w:t>
      </w:r>
      <w:r w:rsidRPr="00A70DE8">
        <w:rPr>
          <w:b/>
        </w:rPr>
        <w:t>v 2 vyhotoveniach</w:t>
      </w:r>
      <w:r w:rsidRPr="00A70DE8">
        <w:t xml:space="preserve"> podľa pozemkovej mapy katastra nehnuteľností </w:t>
      </w:r>
      <w:r w:rsidRPr="00A70DE8">
        <w:rPr>
          <w:b/>
        </w:rPr>
        <w:t>s vyznačením umiestnenia stavby na pozemku a hraníc medzi susednými pozemkami s polohou stavieb na nich</w:t>
      </w:r>
      <w:r w:rsidRPr="00A70DE8">
        <w:t>.</w:t>
      </w:r>
    </w:p>
    <w:p w14:paraId="0F2B8DA3" w14:textId="77777777" w:rsidR="003C2CFE" w:rsidRPr="00A70DE8" w:rsidRDefault="003C2CFE" w:rsidP="003C2CFE">
      <w:pPr>
        <w:numPr>
          <w:ilvl w:val="0"/>
          <w:numId w:val="5"/>
        </w:numPr>
        <w:jc w:val="both"/>
        <w:rPr>
          <w:b/>
        </w:rPr>
      </w:pPr>
      <w:r w:rsidRPr="00A70DE8">
        <w:t xml:space="preserve">jednoduchý nákres stavebného riešenia ( pôdorys, rezy, pohľady ) </w:t>
      </w:r>
      <w:r w:rsidRPr="00A70DE8">
        <w:rPr>
          <w:b/>
        </w:rPr>
        <w:t>v 2 vyhotoveniach,</w:t>
      </w:r>
    </w:p>
    <w:p w14:paraId="3E4FA5BB" w14:textId="6BF825D8" w:rsidR="003C2CFE" w:rsidRPr="00A70DE8" w:rsidRDefault="003C2CFE" w:rsidP="003C2CFE">
      <w:pPr>
        <w:numPr>
          <w:ilvl w:val="0"/>
          <w:numId w:val="4"/>
        </w:numPr>
        <w:jc w:val="both"/>
        <w:rPr>
          <w:b/>
        </w:rPr>
      </w:pPr>
      <w:r w:rsidRPr="00A70DE8">
        <w:rPr>
          <w:b/>
        </w:rPr>
        <w:t>Pri ohlásení prípojky inžinierskych sietí:</w:t>
      </w:r>
    </w:p>
    <w:p w14:paraId="1095CFBA" w14:textId="77777777" w:rsidR="003C2CFE" w:rsidRPr="00A70DE8" w:rsidRDefault="003C2CFE" w:rsidP="003C2CFE">
      <w:pPr>
        <w:numPr>
          <w:ilvl w:val="0"/>
          <w:numId w:val="5"/>
        </w:numPr>
        <w:jc w:val="both"/>
      </w:pPr>
      <w:r w:rsidRPr="00A70DE8">
        <w:t>zjednodušenú projektovú dokumentáciu v 2 vyhotoveniach,</w:t>
      </w:r>
    </w:p>
    <w:p w14:paraId="5E4ECF69" w14:textId="17AD041C" w:rsidR="003C2CFE" w:rsidRPr="00A70DE8" w:rsidRDefault="003C2CFE" w:rsidP="003C2CFE">
      <w:pPr>
        <w:numPr>
          <w:ilvl w:val="0"/>
          <w:numId w:val="5"/>
        </w:numPr>
        <w:jc w:val="both"/>
      </w:pPr>
      <w:r w:rsidRPr="00A70DE8">
        <w:t xml:space="preserve">vyjadrenia o existencii podzemných vedení – </w:t>
      </w:r>
      <w:r w:rsidR="00735CBC">
        <w:t>Stredo</w:t>
      </w:r>
      <w:r w:rsidRPr="00A70DE8">
        <w:t xml:space="preserve">slovenská distribučná, </w:t>
      </w:r>
      <w:proofErr w:type="spellStart"/>
      <w:r w:rsidRPr="00A70DE8">
        <w:t>a.s</w:t>
      </w:r>
      <w:proofErr w:type="spellEnd"/>
      <w:r w:rsidRPr="00A70DE8">
        <w:t xml:space="preserve">., </w:t>
      </w:r>
      <w:r w:rsidR="00735CBC">
        <w:t>OVS</w:t>
      </w:r>
      <w:r w:rsidRPr="00A70DE8">
        <w:t xml:space="preserve">, </w:t>
      </w:r>
      <w:proofErr w:type="spellStart"/>
      <w:r w:rsidRPr="00A70DE8">
        <w:t>a.s</w:t>
      </w:r>
      <w:proofErr w:type="spellEnd"/>
      <w:r w:rsidRPr="00A70DE8">
        <w:t>., telekomunikácie,</w:t>
      </w:r>
    </w:p>
    <w:p w14:paraId="1077DBDE" w14:textId="77777777" w:rsidR="003C2CFE" w:rsidRPr="00A70DE8" w:rsidRDefault="003C2CFE" w:rsidP="003C2CFE">
      <w:pPr>
        <w:numPr>
          <w:ilvl w:val="0"/>
          <w:numId w:val="5"/>
        </w:numPr>
        <w:jc w:val="both"/>
      </w:pPr>
      <w:r w:rsidRPr="00A70DE8">
        <w:t>vyjadrenia vlastníkov dotknutých pozemkov.</w:t>
      </w:r>
    </w:p>
    <w:p w14:paraId="613A9CA0" w14:textId="77777777" w:rsidR="003C2CFE" w:rsidRPr="00A70DE8" w:rsidRDefault="003C2CFE" w:rsidP="003C2CFE">
      <w:pPr>
        <w:jc w:val="both"/>
        <w:rPr>
          <w:b/>
        </w:rPr>
      </w:pPr>
    </w:p>
    <w:p w14:paraId="550FE5FF" w14:textId="77777777" w:rsidR="00735CBC" w:rsidRPr="00735CBC" w:rsidRDefault="00735CBC" w:rsidP="00735CBC">
      <w:pPr>
        <w:rPr>
          <w:b/>
        </w:rPr>
      </w:pPr>
      <w:r w:rsidRPr="00735CBC">
        <w:rPr>
          <w:b/>
          <w:sz w:val="24"/>
          <w:szCs w:val="24"/>
        </w:rPr>
        <w:t>Upozornenie</w:t>
      </w:r>
    </w:p>
    <w:p w14:paraId="5DF738B5" w14:textId="77777777" w:rsidR="00735CBC" w:rsidRPr="00735CBC" w:rsidRDefault="00735CBC" w:rsidP="00735CBC">
      <w:pPr>
        <w:rPr>
          <w:u w:val="single"/>
        </w:rPr>
      </w:pPr>
      <w:r w:rsidRPr="00735CBC">
        <w:rPr>
          <w:u w:val="single"/>
        </w:rPr>
        <w:t>Podľa ustanovení stavebného zákona :</w:t>
      </w:r>
    </w:p>
    <w:p w14:paraId="7047661F" w14:textId="77777777" w:rsidR="00735CBC" w:rsidRPr="00735CBC" w:rsidRDefault="00735CBC" w:rsidP="00735CBC">
      <w:r w:rsidRPr="00735CBC">
        <w:t xml:space="preserve">Stavebník </w:t>
      </w:r>
      <w:r w:rsidRPr="00735CBC">
        <w:rPr>
          <w:b/>
        </w:rPr>
        <w:t xml:space="preserve"> môže uskutočniť </w:t>
      </w:r>
      <w:r w:rsidRPr="00735CBC">
        <w:t xml:space="preserve">drobnú stavbu, len na základe </w:t>
      </w:r>
      <w:r w:rsidRPr="00735CBC">
        <w:rPr>
          <w:b/>
        </w:rPr>
        <w:t>písomného oznámenia stavebného úradu</w:t>
      </w:r>
      <w:r w:rsidRPr="00735CBC">
        <w:t xml:space="preserve">, že proti jej uskutočneniu nemá žiadne námietky (§ 57 ods. 2). </w:t>
      </w:r>
    </w:p>
    <w:p w14:paraId="7E25A274" w14:textId="77777777" w:rsidR="00735CBC" w:rsidRPr="00735CBC" w:rsidRDefault="00735CBC" w:rsidP="00735CBC">
      <w:r w:rsidRPr="00735CBC">
        <w:rPr>
          <w:b/>
        </w:rPr>
        <w:t xml:space="preserve">Ohlásenie  </w:t>
      </w:r>
      <w:r w:rsidRPr="00735CBC">
        <w:t>stavebnému úradu postačí (§55 ods. 2).</w:t>
      </w:r>
    </w:p>
    <w:p w14:paraId="27466B34" w14:textId="14BC0CA4" w:rsidR="00735CBC" w:rsidRPr="00735CBC" w:rsidRDefault="00735CBC" w:rsidP="00735CBC">
      <w:pPr>
        <w:numPr>
          <w:ilvl w:val="0"/>
          <w:numId w:val="7"/>
        </w:numPr>
      </w:pPr>
      <w:r w:rsidRPr="00735CBC">
        <w:t>pri drobných stavbách , ktoré plnia doplnkovú funkciu k hlavnej stavbe a ktoré nemôžu podstatne ovplyvniť životné prostredie ;</w:t>
      </w:r>
    </w:p>
    <w:p w14:paraId="285824FB" w14:textId="5E85A8D5" w:rsidR="00735CBC" w:rsidRPr="00735CBC" w:rsidRDefault="00735CBC" w:rsidP="00735CBC">
      <w:pPr>
        <w:numPr>
          <w:ilvl w:val="0"/>
          <w:numId w:val="7"/>
        </w:numPr>
      </w:pPr>
      <w:r w:rsidRPr="00735CBC">
        <w:t xml:space="preserve">pri stavbách elektronických komunikačných sietí ( nosiče telekomunikačných zariadení ) umiestňovaných na existujúcich objektoch , ktoré nepresahujú výšku 6m, šírku 2,5m a nezasahujú do nosných konštrukcií stavby , </w:t>
      </w:r>
    </w:p>
    <w:p w14:paraId="135FB32D" w14:textId="1800D2A9" w:rsidR="00735CBC" w:rsidRPr="00735CBC" w:rsidRDefault="00735CBC" w:rsidP="00735CBC">
      <w:pPr>
        <w:numPr>
          <w:ilvl w:val="0"/>
          <w:numId w:val="7"/>
        </w:numPr>
      </w:pPr>
      <w:r w:rsidRPr="00735CBC">
        <w:t>pri prízemných stavbách elektronických komunikačných sietí, ak ich zastavaná plocha nepresahuje 25 m</w:t>
      </w:r>
      <w:r w:rsidRPr="00735CBC">
        <w:rPr>
          <w:vertAlign w:val="superscript"/>
        </w:rPr>
        <w:t>2</w:t>
      </w:r>
      <w:r w:rsidRPr="00735CBC">
        <w:t xml:space="preserve"> a výška 4,5m ,</w:t>
      </w:r>
    </w:p>
    <w:p w14:paraId="4E1ACD4A" w14:textId="36A49E26" w:rsidR="00D918B7" w:rsidRPr="00D918B7" w:rsidRDefault="00735CBC" w:rsidP="00D918B7">
      <w:pPr>
        <w:numPr>
          <w:ilvl w:val="0"/>
          <w:numId w:val="7"/>
        </w:numPr>
      </w:pPr>
      <w:r w:rsidRPr="00735CBC">
        <w:t>pri výmene alebo dopĺňaní telekomunikačných zariadení na existujúcich stavieb elektronických komunikačných sietí , keď nedôjde k zmene stavby .</w:t>
      </w:r>
    </w:p>
    <w:p w14:paraId="769BFAC8" w14:textId="485EFDE0" w:rsidR="00735CBC" w:rsidRPr="00D918B7" w:rsidRDefault="00D918B7" w:rsidP="00735CBC">
      <w:pPr>
        <w:rPr>
          <w:b/>
        </w:rPr>
      </w:pPr>
      <w:r w:rsidRPr="00D918B7">
        <w:rPr>
          <w:b/>
        </w:rPr>
        <w:t>Pr</w:t>
      </w:r>
      <w:r>
        <w:rPr>
          <w:b/>
        </w:rPr>
        <w:t xml:space="preserve">ed začiatkom stavby </w:t>
      </w:r>
      <w:r w:rsidRPr="00D918B7">
        <w:rPr>
          <w:b/>
        </w:rPr>
        <w:t>oploten</w:t>
      </w:r>
      <w:r>
        <w:rPr>
          <w:b/>
        </w:rPr>
        <w:t>ia</w:t>
      </w:r>
      <w:r w:rsidRPr="00D918B7">
        <w:rPr>
          <w:b/>
        </w:rPr>
        <w:t xml:space="preserve"> pozemku </w:t>
      </w:r>
      <w:r>
        <w:rPr>
          <w:b/>
        </w:rPr>
        <w:t>je potrebné</w:t>
      </w:r>
      <w:r w:rsidRPr="00D918B7">
        <w:rPr>
          <w:b/>
        </w:rPr>
        <w:t xml:space="preserve"> geodetické vytýčenie hraníc pozemku príslušným   geodetom</w:t>
      </w:r>
      <w:r>
        <w:rPr>
          <w:b/>
        </w:rPr>
        <w:t>.</w:t>
      </w:r>
    </w:p>
    <w:p w14:paraId="0EEB9D29" w14:textId="77777777" w:rsidR="00D918B7" w:rsidRPr="00735CBC" w:rsidRDefault="00D918B7" w:rsidP="00735CBC">
      <w:pPr>
        <w:rPr>
          <w:b/>
          <w:u w:val="single"/>
        </w:rPr>
      </w:pPr>
    </w:p>
    <w:p w14:paraId="2A2A1A15" w14:textId="0D3D992B" w:rsidR="00735CBC" w:rsidRPr="00735CBC" w:rsidRDefault="00735CBC" w:rsidP="00735CBC">
      <w:pPr>
        <w:jc w:val="both"/>
      </w:pPr>
      <w:r w:rsidRPr="00735CBC">
        <w:rPr>
          <w:b/>
          <w:u w:val="single"/>
        </w:rPr>
        <w:t xml:space="preserve">Drobné stavby  </w:t>
      </w:r>
      <w:r w:rsidRPr="00735CBC">
        <w:t xml:space="preserve">( §139b ods. 6 až 8) sú stavby ktoré </w:t>
      </w:r>
    </w:p>
    <w:p w14:paraId="6382175D" w14:textId="063AB5C9" w:rsidR="00735CBC" w:rsidRPr="00735CBC" w:rsidRDefault="00735CBC" w:rsidP="00735CBC">
      <w:pPr>
        <w:numPr>
          <w:ilvl w:val="0"/>
          <w:numId w:val="8"/>
        </w:numPr>
        <w:jc w:val="both"/>
      </w:pPr>
      <w:r w:rsidRPr="00735CBC">
        <w:t xml:space="preserve">majú </w:t>
      </w:r>
      <w:r w:rsidRPr="00735CBC">
        <w:rPr>
          <w:b/>
        </w:rPr>
        <w:t>doplnkovú funkciu pre hlavnú stavbu</w:t>
      </w:r>
      <w:r w:rsidRPr="00735CBC">
        <w:t xml:space="preserve">  ( napr. pre stavbu na bývanie ,pre stavbu občianskeho vybavenia , pre stavbu na výrobu  a skladovanie , pre stavbu na individuálnu rekreáciu )</w:t>
      </w:r>
    </w:p>
    <w:p w14:paraId="43BDB552" w14:textId="0A2510A2" w:rsidR="00735CBC" w:rsidRPr="00735CBC" w:rsidRDefault="00735CBC" w:rsidP="00735CBC">
      <w:pPr>
        <w:numPr>
          <w:ilvl w:val="0"/>
          <w:numId w:val="8"/>
        </w:numPr>
        <w:jc w:val="both"/>
      </w:pPr>
      <w:r w:rsidRPr="00735CBC">
        <w:t xml:space="preserve">nemôže podstatne ovplyvniť </w:t>
      </w:r>
      <w:r w:rsidRPr="00735CBC">
        <w:rPr>
          <w:b/>
        </w:rPr>
        <w:t>životné prostredie</w:t>
      </w:r>
      <w:r w:rsidRPr="00735CBC">
        <w:t>, a to :</w:t>
      </w:r>
    </w:p>
    <w:p w14:paraId="79B35325" w14:textId="2FBD5E11" w:rsidR="00735CBC" w:rsidRPr="00735CBC" w:rsidRDefault="00735CBC" w:rsidP="00735CBC">
      <w:pPr>
        <w:numPr>
          <w:ilvl w:val="0"/>
          <w:numId w:val="9"/>
        </w:numPr>
        <w:jc w:val="both"/>
      </w:pPr>
      <w:r w:rsidRPr="00735CBC">
        <w:rPr>
          <w:b/>
        </w:rPr>
        <w:t>prízemné</w:t>
      </w:r>
      <w:r w:rsidRPr="00735CBC">
        <w:t xml:space="preserve"> stavby, ak ich zastavaná plocha nepresahuje </w:t>
      </w:r>
      <w:r w:rsidRPr="00735CBC">
        <w:rPr>
          <w:b/>
        </w:rPr>
        <w:t>25m</w:t>
      </w:r>
      <w:r w:rsidRPr="00735CBC">
        <w:rPr>
          <w:b/>
          <w:vertAlign w:val="superscript"/>
        </w:rPr>
        <w:t>2</w:t>
      </w:r>
      <w:r w:rsidRPr="00735CBC">
        <w:rPr>
          <w:b/>
        </w:rPr>
        <w:t xml:space="preserve"> </w:t>
      </w:r>
      <w:r w:rsidRPr="00735CBC">
        <w:t xml:space="preserve">a výška </w:t>
      </w:r>
      <w:r w:rsidRPr="00735CBC">
        <w:rPr>
          <w:b/>
        </w:rPr>
        <w:t>5m,</w:t>
      </w:r>
      <w:r w:rsidRPr="00735CBC">
        <w:t xml:space="preserve"> napríklad kôlne,</w:t>
      </w:r>
      <w:r>
        <w:t xml:space="preserve"> </w:t>
      </w:r>
      <w:r w:rsidRPr="00735CBC">
        <w:t xml:space="preserve">práčovne, letné kuchyne, prístrešky, zariadenia na nádoby na odpadky, stavby na chov drobného zvieratstva, sauny, úschovne bicyklov a detských kočíkov, čakárne a stavby športových zariadení, </w:t>
      </w:r>
    </w:p>
    <w:p w14:paraId="6F89BA35" w14:textId="5C63175E" w:rsidR="00735CBC" w:rsidRPr="00735CBC" w:rsidRDefault="00735CBC" w:rsidP="00735CBC">
      <w:pPr>
        <w:numPr>
          <w:ilvl w:val="0"/>
          <w:numId w:val="9"/>
        </w:numPr>
        <w:jc w:val="both"/>
      </w:pPr>
      <w:r w:rsidRPr="00735CBC">
        <w:rPr>
          <w:b/>
        </w:rPr>
        <w:t xml:space="preserve">podzemné </w:t>
      </w:r>
      <w:r w:rsidRPr="00735CBC">
        <w:t xml:space="preserve"> stavby, ak ich zastavaná plocha nepresahuje </w:t>
      </w:r>
      <w:r w:rsidRPr="00735CBC">
        <w:rPr>
          <w:b/>
        </w:rPr>
        <w:t>25m</w:t>
      </w:r>
      <w:r w:rsidRPr="00735CBC">
        <w:rPr>
          <w:b/>
          <w:vertAlign w:val="superscript"/>
        </w:rPr>
        <w:t>2</w:t>
      </w:r>
      <w:r w:rsidRPr="00735CBC">
        <w:rPr>
          <w:b/>
        </w:rPr>
        <w:t xml:space="preserve"> </w:t>
      </w:r>
      <w:r w:rsidRPr="00735CBC">
        <w:t xml:space="preserve">a hĺbka </w:t>
      </w:r>
      <w:r w:rsidRPr="00735CBC">
        <w:rPr>
          <w:b/>
        </w:rPr>
        <w:t>3m,</w:t>
      </w:r>
      <w:r w:rsidRPr="00735CBC">
        <w:t xml:space="preserve"> napríklad pivnice,</w:t>
      </w:r>
      <w:r>
        <w:t xml:space="preserve"> </w:t>
      </w:r>
      <w:r w:rsidRPr="00735CBC">
        <w:t>žumpy.</w:t>
      </w:r>
    </w:p>
    <w:p w14:paraId="11B9888E" w14:textId="77777777" w:rsidR="00735CBC" w:rsidRPr="00735CBC" w:rsidRDefault="00735CBC" w:rsidP="00735CBC">
      <w:pPr>
        <w:jc w:val="both"/>
      </w:pPr>
    </w:p>
    <w:p w14:paraId="15B86876" w14:textId="77777777" w:rsidR="00735CBC" w:rsidRPr="00735CBC" w:rsidRDefault="00735CBC" w:rsidP="00735CBC">
      <w:pPr>
        <w:jc w:val="both"/>
        <w:rPr>
          <w:b/>
          <w:u w:val="single"/>
        </w:rPr>
      </w:pPr>
      <w:r w:rsidRPr="00735CBC">
        <w:rPr>
          <w:b/>
          <w:u w:val="single"/>
        </w:rPr>
        <w:t xml:space="preserve">Za drobné stavby sa považujú aj </w:t>
      </w:r>
    </w:p>
    <w:p w14:paraId="417AEC90" w14:textId="12B0FD5D" w:rsidR="00735CBC" w:rsidRPr="00735CBC" w:rsidRDefault="00735CBC" w:rsidP="00735CBC">
      <w:pPr>
        <w:numPr>
          <w:ilvl w:val="0"/>
          <w:numId w:val="10"/>
        </w:numPr>
        <w:jc w:val="both"/>
        <w:rPr>
          <w:b/>
          <w:u w:val="single"/>
        </w:rPr>
      </w:pPr>
      <w:r w:rsidRPr="00735CBC">
        <w:t xml:space="preserve">stavby organizácií </w:t>
      </w:r>
      <w:r w:rsidRPr="00735CBC">
        <w:rPr>
          <w:b/>
        </w:rPr>
        <w:t>na lesnej pôde</w:t>
      </w:r>
      <w:r w:rsidRPr="00735CBC">
        <w:t xml:space="preserve"> slúžiace na zabezpečovanie lesnej výroby a poľovníctva ,ak ich zastavaná plocha nepresahuje 30m2 a výška 5m, napríklad sklady krmiva, náradia alebo hnojiva </w:t>
      </w:r>
    </w:p>
    <w:p w14:paraId="52F53154" w14:textId="216DA0C1" w:rsidR="00735CBC" w:rsidRPr="00735CBC" w:rsidRDefault="00735CBC" w:rsidP="00735CBC">
      <w:pPr>
        <w:numPr>
          <w:ilvl w:val="0"/>
          <w:numId w:val="10"/>
        </w:numPr>
        <w:jc w:val="both"/>
        <w:rPr>
          <w:b/>
        </w:rPr>
      </w:pPr>
      <w:r w:rsidRPr="00735CBC">
        <w:rPr>
          <w:b/>
        </w:rPr>
        <w:t>oplotenie</w:t>
      </w:r>
    </w:p>
    <w:p w14:paraId="7077BFED" w14:textId="3162E410" w:rsidR="00735CBC" w:rsidRPr="00735CBC" w:rsidRDefault="00735CBC" w:rsidP="00735CBC">
      <w:pPr>
        <w:numPr>
          <w:ilvl w:val="0"/>
          <w:numId w:val="10"/>
        </w:numPr>
        <w:jc w:val="both"/>
        <w:rPr>
          <w:b/>
        </w:rPr>
      </w:pPr>
      <w:r w:rsidRPr="00735CBC">
        <w:rPr>
          <w:b/>
        </w:rPr>
        <w:t xml:space="preserve">prípojky </w:t>
      </w:r>
      <w:r w:rsidRPr="00735CBC">
        <w:t>stavieb a pozemkov na verejné rozvodné siete a kanalizáciu všetkých stavieb a pozemkov a pripojenie drobných stavieb a pozemkov na rozvodné siete a kanalizáciu hlavnej stavby</w:t>
      </w:r>
    </w:p>
    <w:p w14:paraId="3D0AE02F" w14:textId="77777777" w:rsidR="00735CBC" w:rsidRPr="00735CBC" w:rsidRDefault="00735CBC" w:rsidP="00735CBC">
      <w:pPr>
        <w:numPr>
          <w:ilvl w:val="0"/>
          <w:numId w:val="10"/>
        </w:numPr>
        <w:jc w:val="both"/>
        <w:rPr>
          <w:b/>
          <w:u w:val="single"/>
        </w:rPr>
      </w:pPr>
      <w:r w:rsidRPr="00735CBC">
        <w:lastRenderedPageBreak/>
        <w:t>nástupné ostrovčeky hromadnej dopravy , priechody cez chodník a na susedné pozemky , priepusty a pod..</w:t>
      </w:r>
    </w:p>
    <w:p w14:paraId="654732EE" w14:textId="77777777" w:rsidR="00735CBC" w:rsidRPr="00735CBC" w:rsidRDefault="00735CBC" w:rsidP="00735CBC">
      <w:pPr>
        <w:jc w:val="both"/>
        <w:rPr>
          <w:b/>
          <w:u w:val="single"/>
        </w:rPr>
      </w:pPr>
    </w:p>
    <w:p w14:paraId="7779B5B7" w14:textId="5FD69A80" w:rsidR="00735CBC" w:rsidRPr="00735CBC" w:rsidRDefault="00735CBC" w:rsidP="00735CBC">
      <w:pPr>
        <w:jc w:val="both"/>
      </w:pPr>
      <w:r w:rsidRPr="00735CBC">
        <w:rPr>
          <w:b/>
          <w:u w:val="single"/>
        </w:rPr>
        <w:t xml:space="preserve">Za drobné stavby sa nepovažujú </w:t>
      </w:r>
      <w:r w:rsidRPr="00735CBC">
        <w:t>stavby skladov horľavín a výbušní</w:t>
      </w:r>
      <w:r>
        <w:t>n</w:t>
      </w:r>
      <w:r w:rsidRPr="00735CBC">
        <w:t>, stavby pre civilnú ochranu , stavby pre  požiarnu ochranu, stavby uránového priemyslu a jadrových zariadení, vodné stavby , stavby čerpacích staníc kvapalných palív, skvapalnených plynov alebo stlačených plynov pre pohon motorových vozidiel , stavby prečerpávacích staníc horľavých kvapalín, horľavých plynov a stavby plniarní tlakových nádob horľavým plynom alebo horenie podporujúcim plynom.</w:t>
      </w:r>
    </w:p>
    <w:p w14:paraId="133D24D8" w14:textId="77777777" w:rsidR="00735CBC" w:rsidRPr="00735CBC" w:rsidRDefault="00735CBC" w:rsidP="00735CBC">
      <w:pPr>
        <w:jc w:val="both"/>
      </w:pPr>
    </w:p>
    <w:p w14:paraId="2BBB3395" w14:textId="77777777" w:rsidR="00735CBC" w:rsidRPr="00735CBC" w:rsidRDefault="00735CBC" w:rsidP="00735CBC">
      <w:pPr>
        <w:jc w:val="both"/>
      </w:pPr>
      <w:r w:rsidRPr="00735CBC">
        <w:t>Priestupku sa dopustí a </w:t>
      </w:r>
      <w:r w:rsidRPr="00735CBC">
        <w:rPr>
          <w:b/>
        </w:rPr>
        <w:t xml:space="preserve">pokutou do </w:t>
      </w:r>
      <w:r w:rsidRPr="00735CBC">
        <w:t xml:space="preserve">10 000 Sk  </w:t>
      </w:r>
      <w:r w:rsidRPr="00735CBC">
        <w:rPr>
          <w:b/>
        </w:rPr>
        <w:t>( 331 €)</w:t>
      </w:r>
      <w:r w:rsidRPr="00735CBC">
        <w:t xml:space="preserve"> sa potresce ten , kto uskutočňuje drobnú stavbu, ktorú treba ohlásiť, </w:t>
      </w:r>
      <w:r w:rsidRPr="00735CBC">
        <w:rPr>
          <w:b/>
        </w:rPr>
        <w:t>bez takéhoto ohlásenia alebo v rozpore s ním</w:t>
      </w:r>
      <w:r w:rsidRPr="00735CBC">
        <w:t xml:space="preserve"> (§ 105 ods. 1 písm. a. ).</w:t>
      </w:r>
    </w:p>
    <w:p w14:paraId="47B6AF0C" w14:textId="77777777" w:rsidR="00735CBC" w:rsidRPr="00735CBC" w:rsidRDefault="00735CBC" w:rsidP="00735CBC">
      <w:pPr>
        <w:jc w:val="both"/>
      </w:pPr>
      <w:r w:rsidRPr="00735CBC">
        <w:t xml:space="preserve">Stavebný úrad alebo inšpekcia uloží </w:t>
      </w:r>
      <w:r w:rsidRPr="00735CBC">
        <w:rPr>
          <w:b/>
        </w:rPr>
        <w:t xml:space="preserve">pokutu do </w:t>
      </w:r>
      <w:r w:rsidRPr="00735CBC">
        <w:t xml:space="preserve">400 000Sk </w:t>
      </w:r>
      <w:r w:rsidRPr="00735CBC">
        <w:rPr>
          <w:b/>
        </w:rPr>
        <w:t xml:space="preserve">( 13 277€ ) právnickej osobe alebo fyzickej osobe oprávnenej na podnikanie , </w:t>
      </w:r>
      <w:r w:rsidRPr="00735CBC">
        <w:t xml:space="preserve">ktorá uskutočňuje </w:t>
      </w:r>
      <w:r w:rsidRPr="00735CBC">
        <w:rPr>
          <w:b/>
        </w:rPr>
        <w:t>drobnú stavbu</w:t>
      </w:r>
      <w:r w:rsidRPr="00735CBC">
        <w:t xml:space="preserve"> , ktorú treba ohlásiť , </w:t>
      </w:r>
      <w:r w:rsidRPr="00735CBC">
        <w:rPr>
          <w:b/>
        </w:rPr>
        <w:t xml:space="preserve">bez takéhoto ohlásenia alebo v rozpore s ním </w:t>
      </w:r>
      <w:r w:rsidRPr="00735CBC">
        <w:t>( § 106 ods. 1 písm. a.).</w:t>
      </w:r>
    </w:p>
    <w:p w14:paraId="3C73126F" w14:textId="77777777" w:rsidR="00F41D23" w:rsidRPr="00A70DE8" w:rsidRDefault="00F41D23" w:rsidP="00735CBC">
      <w:pPr>
        <w:jc w:val="both"/>
      </w:pPr>
    </w:p>
    <w:sectPr w:rsidR="00F41D23" w:rsidRPr="00A70DE8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7E58"/>
    <w:multiLevelType w:val="hybridMultilevel"/>
    <w:tmpl w:val="EF006684"/>
    <w:lvl w:ilvl="0" w:tplc="C040D6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27DC8"/>
    <w:multiLevelType w:val="hybridMultilevel"/>
    <w:tmpl w:val="67604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320D"/>
    <w:multiLevelType w:val="hybridMultilevel"/>
    <w:tmpl w:val="CFD00B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1CB"/>
    <w:multiLevelType w:val="hybridMultilevel"/>
    <w:tmpl w:val="4B100A02"/>
    <w:lvl w:ilvl="0" w:tplc="99FA7148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D4173CF"/>
    <w:multiLevelType w:val="singleLevel"/>
    <w:tmpl w:val="292838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5" w15:restartNumberingAfterBreak="0">
    <w:nsid w:val="6C0C4480"/>
    <w:multiLevelType w:val="hybridMultilevel"/>
    <w:tmpl w:val="E6F86100"/>
    <w:lvl w:ilvl="0" w:tplc="AB3474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AE3C9C"/>
    <w:multiLevelType w:val="hybridMultilevel"/>
    <w:tmpl w:val="7DEC2EB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288306">
    <w:abstractNumId w:val="4"/>
  </w:num>
  <w:num w:numId="2" w16cid:durableId="309795891">
    <w:abstractNumId w:val="4"/>
    <w:lvlOverride w:ilvl="0">
      <w:lvl w:ilvl="0">
        <w:start w:val="2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3" w16cid:durableId="153499359">
    <w:abstractNumId w:val="4"/>
    <w:lvlOverride w:ilvl="0">
      <w:lvl w:ilvl="0">
        <w:start w:val="3"/>
        <w:numFmt w:val="upperRoman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4" w16cid:durableId="1446073143">
    <w:abstractNumId w:val="5"/>
  </w:num>
  <w:num w:numId="5" w16cid:durableId="843780474">
    <w:abstractNumId w:val="3"/>
  </w:num>
  <w:num w:numId="6" w16cid:durableId="3336548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125134">
    <w:abstractNumId w:val="1"/>
  </w:num>
  <w:num w:numId="8" w16cid:durableId="991258205">
    <w:abstractNumId w:val="2"/>
  </w:num>
  <w:num w:numId="9" w16cid:durableId="1857621452">
    <w:abstractNumId w:val="0"/>
  </w:num>
  <w:num w:numId="10" w16cid:durableId="1761293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FE"/>
    <w:rsid w:val="000076A1"/>
    <w:rsid w:val="00014AF6"/>
    <w:rsid w:val="001F2DCB"/>
    <w:rsid w:val="003C2CFE"/>
    <w:rsid w:val="0055409C"/>
    <w:rsid w:val="00735CBC"/>
    <w:rsid w:val="009220D0"/>
    <w:rsid w:val="009B3F3B"/>
    <w:rsid w:val="00A531C5"/>
    <w:rsid w:val="00A70DE8"/>
    <w:rsid w:val="00B60D75"/>
    <w:rsid w:val="00D918B7"/>
    <w:rsid w:val="00F33407"/>
    <w:rsid w:val="00F41D23"/>
    <w:rsid w:val="00F86F5D"/>
    <w:rsid w:val="00FB7B1F"/>
    <w:rsid w:val="00FD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9CD6"/>
  <w15:chartTrackingRefBased/>
  <w15:docId w15:val="{50065657-F6C1-4210-88A8-AEA48164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C2CFE"/>
    <w:pPr>
      <w:ind w:left="567" w:hanging="567"/>
      <w:jc w:val="both"/>
    </w:pPr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C2CFE"/>
    <w:rPr>
      <w:rFonts w:ascii="Arial" w:eastAsia="Times New Roman" w:hAnsi="Arial" w:cs="Times New Roman"/>
      <w:b/>
      <w:kern w:val="0"/>
      <w:sz w:val="24"/>
      <w:szCs w:val="20"/>
      <w:lang w:eastAsia="sk-SK"/>
      <w14:ligatures w14:val="none"/>
    </w:rPr>
  </w:style>
  <w:style w:type="paragraph" w:styleId="Footer">
    <w:name w:val="footer"/>
    <w:basedOn w:val="Normal"/>
    <w:link w:val="FooterChar"/>
    <w:uiPriority w:val="99"/>
    <w:rsid w:val="003C2C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FE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styleId="ListParagraph">
    <w:name w:val="List Paragraph"/>
    <w:basedOn w:val="Normal"/>
    <w:qFormat/>
    <w:rsid w:val="003C2CFE"/>
    <w:pPr>
      <w:ind w:left="708"/>
    </w:pPr>
  </w:style>
  <w:style w:type="character" w:styleId="Hyperlink">
    <w:name w:val="Hyperlink"/>
    <w:uiPriority w:val="99"/>
    <w:unhideWhenUsed/>
    <w:rsid w:val="003C2CF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Ohlásenie drobnej stavby_5</vt:lpstr>
      <vt:lpstr>Ohlásenie drobnej stavby_5</vt:lpstr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stavby_5</dc:title>
  <dc:subject/>
  <dc:creator>Plešová Iveta, Mgr.</dc:creator>
  <cp:keywords/>
  <dc:description/>
  <cp:lastModifiedBy>Kvasniak Jakub</cp:lastModifiedBy>
  <cp:revision>6</cp:revision>
  <cp:lastPrinted>2023-05-22T08:17:00Z</cp:lastPrinted>
  <dcterms:created xsi:type="dcterms:W3CDTF">2023-05-19T13:42:00Z</dcterms:created>
  <dcterms:modified xsi:type="dcterms:W3CDTF">2024-02-08T09:31:00Z</dcterms:modified>
</cp:coreProperties>
</file>