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37AB" w14:textId="300B005A" w:rsidR="00DF13E0" w:rsidRPr="000528D7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145419196"/>
      <w:r w:rsidRPr="000528D7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A9A1325" wp14:editId="31193AAA">
            <wp:simplePos x="0" y="0"/>
            <wp:positionH relativeFrom="column">
              <wp:posOffset>247650</wp:posOffset>
            </wp:positionH>
            <wp:positionV relativeFrom="paragraph">
              <wp:posOffset>19050</wp:posOffset>
            </wp:positionV>
            <wp:extent cx="733425" cy="695325"/>
            <wp:effectExtent l="19050" t="19050" r="28575" b="28575"/>
            <wp:wrapTight wrapText="bothSides">
              <wp:wrapPolygon edited="0">
                <wp:start x="-561" y="-592"/>
                <wp:lineTo x="-561" y="21896"/>
                <wp:lineTo x="21881" y="21896"/>
                <wp:lineTo x="21881" y="-592"/>
                <wp:lineTo x="-561" y="-592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LAK KULTURY WOĹOSKIEJ BARW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3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36E93" w14:textId="38D20286" w:rsidR="00DF13E0" w:rsidRPr="000528D7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7A2F0D95" w14:textId="77777777" w:rsidR="00DF13E0" w:rsidRPr="000528D7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127B9871" w14:textId="77777777" w:rsidR="00DF13E0" w:rsidRPr="000528D7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05FC75AA" w14:textId="77777777" w:rsidR="00DF13E0" w:rsidRPr="000528D7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05ECE66F" w14:textId="77777777" w:rsidR="00DF13E0" w:rsidRPr="000528D7" w:rsidRDefault="00DF13E0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0CDF810" w14:textId="30866CDC" w:rsidR="00CE3F42" w:rsidRPr="000528D7" w:rsidRDefault="00CE3F42" w:rsidP="00357B60">
      <w:pPr>
        <w:pStyle w:val="Nagwek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0528D7">
        <w:rPr>
          <w:rFonts w:asciiTheme="minorHAnsi" w:hAnsiTheme="minorHAnsi" w:cstheme="minorHAnsi"/>
          <w:sz w:val="22"/>
          <w:szCs w:val="22"/>
        </w:rPr>
        <w:t>Zaproszenie do partycypacji w konsultacjach w zakresie przygotowania projektu</w:t>
      </w:r>
    </w:p>
    <w:p w14:paraId="38B25A33" w14:textId="77777777" w:rsidR="00CE3F42" w:rsidRPr="000528D7" w:rsidRDefault="00CE3F42" w:rsidP="00357B60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0528D7">
        <w:rPr>
          <w:rFonts w:cstheme="minorHAnsi"/>
          <w:b/>
          <w:bCs/>
          <w:i/>
          <w:iCs/>
        </w:rPr>
        <w:t>Na Szlaku Kultury Wołoskiej – zachowanie i promocja karpackiego dziedzictwa</w:t>
      </w:r>
    </w:p>
    <w:p w14:paraId="2D3B2EF2" w14:textId="77777777" w:rsidR="00CE3F42" w:rsidRPr="000528D7" w:rsidRDefault="00CE3F42" w:rsidP="00CE3F42">
      <w:pPr>
        <w:jc w:val="center"/>
        <w:rPr>
          <w:rFonts w:cstheme="minorHAnsi"/>
        </w:rPr>
      </w:pPr>
    </w:p>
    <w:p w14:paraId="5284BA47" w14:textId="079F209E" w:rsidR="00CE3F42" w:rsidRPr="000528D7" w:rsidRDefault="00CE3F42" w:rsidP="00CE3F42">
      <w:pPr>
        <w:jc w:val="both"/>
        <w:rPr>
          <w:rFonts w:cstheme="minorHAnsi"/>
        </w:rPr>
      </w:pPr>
      <w:r w:rsidRPr="000528D7">
        <w:rPr>
          <w:rFonts w:cstheme="minorHAnsi"/>
        </w:rPr>
        <w:t xml:space="preserve">Stowarzyszenie „Pro Carpathia” </w:t>
      </w:r>
      <w:r w:rsidR="00342DB1" w:rsidRPr="000528D7">
        <w:rPr>
          <w:rFonts w:cstheme="minorHAnsi"/>
        </w:rPr>
        <w:t>i Partnerzy</w:t>
      </w:r>
      <w:r w:rsidRPr="000528D7">
        <w:rPr>
          <w:rFonts w:cstheme="minorHAnsi"/>
        </w:rPr>
        <w:t xml:space="preserve">: </w:t>
      </w:r>
    </w:p>
    <w:p w14:paraId="48EB10C1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 xml:space="preserve">Małopolskie Centrum Kultury SOKÓŁ w Nowym Sączu </w:t>
      </w:r>
    </w:p>
    <w:p w14:paraId="7CEEA995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Gmina Ochotnica Dolna</w:t>
      </w:r>
    </w:p>
    <w:p w14:paraId="6AECA16D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Muzeum Budownictwa Ludowego w Sanoku</w:t>
      </w:r>
    </w:p>
    <w:p w14:paraId="12F9CCCF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Stowarzyszenie Civitas Nostra</w:t>
      </w:r>
    </w:p>
    <w:p w14:paraId="1432DE92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Województwo Małopolskie</w:t>
      </w:r>
    </w:p>
    <w:p w14:paraId="7E913172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Województwo Podkarpackie</w:t>
      </w:r>
    </w:p>
    <w:p w14:paraId="2322DB47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Stowarzyszenie Wspierania Inicjatyw Gospodarczych DELTA PARTNER</w:t>
      </w:r>
    </w:p>
    <w:p w14:paraId="0B42E5D3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Správa Národného parku Poloniny so sídlom v Stakčíne</w:t>
      </w:r>
    </w:p>
    <w:p w14:paraId="20777784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Obec Dolná Tižina</w:t>
      </w:r>
    </w:p>
    <w:p w14:paraId="2230CEB5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Obec Lysica</w:t>
      </w:r>
    </w:p>
    <w:p w14:paraId="4576C1BB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MAS Terchovská dolina</w:t>
      </w:r>
    </w:p>
    <w:p w14:paraId="77F303D0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RRA Svidník</w:t>
      </w:r>
    </w:p>
    <w:p w14:paraId="40E63D72" w14:textId="77777777" w:rsidR="00CE3F42" w:rsidRPr="000528D7" w:rsidRDefault="00CE3F42" w:rsidP="00CE3F42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Obec Oravska Polhora</w:t>
      </w:r>
    </w:p>
    <w:p w14:paraId="5BD0140E" w14:textId="77777777" w:rsidR="00CE3F42" w:rsidRPr="000528D7" w:rsidRDefault="00CE3F42" w:rsidP="00CE3F42">
      <w:pPr>
        <w:pStyle w:val="Nagwek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528D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Zaprasza do konsultacji projektu. Będziemy zobowiązani za wszelkie uwagi, sugestie, które pomogą nam przygotować lepszy projekt, odpowiadający potrzebom mieszkańców pogranicza polsko-słowackiego oraz osób odwiedzających te tereny. </w:t>
      </w:r>
    </w:p>
    <w:p w14:paraId="589E4E87" w14:textId="77777777" w:rsidR="00CE3F42" w:rsidRPr="000528D7" w:rsidRDefault="00CE3F42" w:rsidP="00CE3F42">
      <w:pPr>
        <w:pStyle w:val="Nagwek1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528D7">
        <w:rPr>
          <w:rFonts w:asciiTheme="minorHAnsi" w:hAnsiTheme="minorHAnsi" w:cstheme="minorHAnsi"/>
          <w:b w:val="0"/>
          <w:bCs w:val="0"/>
          <w:sz w:val="22"/>
          <w:szCs w:val="22"/>
        </w:rPr>
        <w:t>Szlak Kultury Wołoskiej to kompleksowe przedsięwzięcie o charakterze turystycznym dla całego regionu Karpat.</w:t>
      </w:r>
    </w:p>
    <w:p w14:paraId="4C376B08" w14:textId="77777777" w:rsidR="00CE3F42" w:rsidRPr="000528D7" w:rsidRDefault="00CE3F42" w:rsidP="00CE3F42">
      <w:pPr>
        <w:spacing w:after="120"/>
        <w:ind w:right="130"/>
        <w:jc w:val="both"/>
        <w:rPr>
          <w:rFonts w:cstheme="minorHAnsi"/>
        </w:rPr>
      </w:pPr>
      <w:r w:rsidRPr="000528D7">
        <w:rPr>
          <w:rFonts w:cstheme="minorHAnsi"/>
        </w:rPr>
        <w:t xml:space="preserve">Szlak Kultury Wołoskiej (obejmujący m.in. województwo podkarpackie, małopolskie, śląskie w Polsce i kraj żyliński i preszowski na Słowacji) to odtwarzane obecnie ślady działalności pasterskiej Wołochów na obszarze Karpat, na pograniczu polsko-słowackim, gdzie przez setki lat wypas owiec był decydującym czynnikiem gospodarki człowieka. Pasterstwo miało dominujący wpływ na kształtowanie się kultury materialnej i duchowej ludności tu osiadłej. Dziś pamięć o tym bardzo szybko ginie, co prowadzi do zaniku wspólnej tożsamości regionalnej pogranicza. Szlak Kultury Wołoskiej niesie przesłanie o wspólnocie kulturowej ludności Karpat i Bałkanów. Ma szczególną rolę kształtując postawę otwartości, buduje wzajemne kontakty, wymianę wiedzy i doświadczeń. Szlak Kultury Wołoskiej jest świadectwem jedności górali, otwartym dla wszystkich, którzy są zainteresowani kulturą i przyrodą pogranicza. </w:t>
      </w:r>
    </w:p>
    <w:p w14:paraId="0511F185" w14:textId="3670EE1B" w:rsidR="00CE3F42" w:rsidRPr="000528D7" w:rsidRDefault="00745DFD" w:rsidP="00745DF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sz w:val="22"/>
          <w:szCs w:val="22"/>
        </w:rPr>
        <w:t>PODSTAWOWE INFORMACJE</w:t>
      </w:r>
    </w:p>
    <w:p w14:paraId="1C6B261A" w14:textId="33FD1471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 xml:space="preserve">PRIORYTET, CEL SZCZEGÓŁOWY W PROGRAMIE </w:t>
      </w:r>
    </w:p>
    <w:p w14:paraId="73189BCE" w14:textId="5D1F9CFE" w:rsidR="00CE3F42" w:rsidRPr="000528D7" w:rsidRDefault="00CE3F42" w:rsidP="00CE3F42">
      <w:pPr>
        <w:rPr>
          <w:rFonts w:cstheme="minorHAnsi"/>
        </w:rPr>
      </w:pPr>
      <w:r w:rsidRPr="000528D7">
        <w:rPr>
          <w:rFonts w:cstheme="minorHAnsi"/>
        </w:rPr>
        <w:t>Program Interreg Polska – Słowacja 2021-2027: </w:t>
      </w:r>
    </w:p>
    <w:p w14:paraId="78CE9A19" w14:textId="0F05F870" w:rsidR="00CE3F42" w:rsidRPr="000528D7" w:rsidRDefault="00CE3F42" w:rsidP="00CE3F42">
      <w:pPr>
        <w:rPr>
          <w:rFonts w:cstheme="minorHAnsi"/>
        </w:rPr>
      </w:pPr>
      <w:r w:rsidRPr="000528D7">
        <w:rPr>
          <w:rFonts w:cstheme="minorHAnsi"/>
        </w:rPr>
        <w:t>priorytet 3. Twórcze i atrakcyjne turystycznie Pogranicze, cel szczegółowy 1. Wzmacnianie roli kultury i zrównoważonej turystyki w rozwoju gospodarczym, włączeniu społecznym i innowacjach społecznych</w:t>
      </w:r>
    </w:p>
    <w:p w14:paraId="19F915AE" w14:textId="2D40A1C9" w:rsidR="00CE3F42" w:rsidRPr="000528D7" w:rsidRDefault="00CE3F42" w:rsidP="00CE3F42">
      <w:pPr>
        <w:rPr>
          <w:rFonts w:cstheme="minorHAnsi"/>
          <w:b/>
          <w:bCs/>
        </w:rPr>
      </w:pPr>
      <w:r w:rsidRPr="000528D7">
        <w:rPr>
          <w:rFonts w:cstheme="minorHAnsi"/>
          <w:b/>
          <w:bCs/>
        </w:rPr>
        <w:lastRenderedPageBreak/>
        <w:t xml:space="preserve">TYTUŁ PROJEKTU </w:t>
      </w:r>
    </w:p>
    <w:p w14:paraId="26E814B3" w14:textId="5B20F237" w:rsidR="00CE3F42" w:rsidRPr="000528D7" w:rsidRDefault="00CE3F42" w:rsidP="00CE3F42">
      <w:pPr>
        <w:rPr>
          <w:rFonts w:cstheme="minorHAnsi"/>
          <w:i/>
          <w:iCs/>
        </w:rPr>
      </w:pPr>
      <w:r w:rsidRPr="000528D7">
        <w:rPr>
          <w:rFonts w:cstheme="minorHAnsi"/>
          <w:i/>
          <w:iCs/>
        </w:rPr>
        <w:t>Na Szlaku Kultury Wołoskiej – zachowanie i promocja karpackiego dziedzictwa</w:t>
      </w:r>
    </w:p>
    <w:p w14:paraId="07D59234" w14:textId="124A433A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>CEL GŁÓWNY PROJEKTU</w:t>
      </w:r>
    </w:p>
    <w:p w14:paraId="04AE9671" w14:textId="562773B3" w:rsidR="008D0E46" w:rsidRPr="000528D7" w:rsidRDefault="008D0E46" w:rsidP="008D0E46">
      <w:pPr>
        <w:jc w:val="both"/>
        <w:rPr>
          <w:rFonts w:cstheme="minorHAnsi"/>
          <w:i/>
          <w:iCs/>
        </w:rPr>
      </w:pPr>
      <w:r w:rsidRPr="000528D7">
        <w:rPr>
          <w:rFonts w:cstheme="minorHAnsi"/>
        </w:rPr>
        <w:t xml:space="preserve">Rozwój </w:t>
      </w:r>
      <w:r w:rsidRPr="000528D7">
        <w:rPr>
          <w:rFonts w:eastAsia="Arial" w:cstheme="minorHAnsi"/>
        </w:rPr>
        <w:t>zintegrowanego produktu turystycznego związanego z kulturą wołoską w polskiej i słowackiej części Karpat</w:t>
      </w:r>
    </w:p>
    <w:p w14:paraId="020F7508" w14:textId="77777777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</w:p>
    <w:p w14:paraId="06A53902" w14:textId="2E44020D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>PARTNERZY PROJEKTU</w:t>
      </w:r>
    </w:p>
    <w:p w14:paraId="1CC3F2D0" w14:textId="2A638A98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 xml:space="preserve"> Stowarzyszenie na Rzecz Rozwoju i Promocji Podkarpacia „Pro Carpathia” </w:t>
      </w:r>
    </w:p>
    <w:p w14:paraId="6E358585" w14:textId="480FAF46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 xml:space="preserve">Małopolskie Centrum Kultury SOKÓŁ w Nowym Sączu </w:t>
      </w:r>
    </w:p>
    <w:p w14:paraId="165023B9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Gmina Ochotnica Dolna</w:t>
      </w:r>
    </w:p>
    <w:p w14:paraId="1B7732F8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Muzeum Budownictwa Ludowego w Sanoku</w:t>
      </w:r>
    </w:p>
    <w:p w14:paraId="46EB27DD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Stowarzyszenie Civitas Nostra</w:t>
      </w:r>
    </w:p>
    <w:p w14:paraId="466525F9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Województwo Małopolskie</w:t>
      </w:r>
    </w:p>
    <w:p w14:paraId="316E8F62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Województwo Podkarpackie</w:t>
      </w:r>
    </w:p>
    <w:p w14:paraId="797F78D7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Stowarzyszenie Wspierania Inicjatyw Gospodarczych DELTA PARTNER</w:t>
      </w:r>
    </w:p>
    <w:p w14:paraId="2A4BD2EF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Správa Národného parku Poloniny so sídlom v Stakčíne</w:t>
      </w:r>
    </w:p>
    <w:p w14:paraId="39E7D3FF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Obec Dolná Tižina</w:t>
      </w:r>
    </w:p>
    <w:p w14:paraId="0DBCA7D2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Obec Lysica</w:t>
      </w:r>
    </w:p>
    <w:p w14:paraId="197ED006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MAS Terchovská dolina</w:t>
      </w:r>
    </w:p>
    <w:p w14:paraId="30FF3A84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RRA Svidník</w:t>
      </w:r>
    </w:p>
    <w:p w14:paraId="4A74A69B" w14:textId="77777777" w:rsidR="00CE3F42" w:rsidRPr="000528D7" w:rsidRDefault="00CE3F42" w:rsidP="00CE3F42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528D7">
        <w:rPr>
          <w:rFonts w:cstheme="minorHAnsi"/>
        </w:rPr>
        <w:t>Obec Oravska Polhora</w:t>
      </w:r>
    </w:p>
    <w:p w14:paraId="1B36AE08" w14:textId="78285B2D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0BC43A1F" w14:textId="76F8148E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 xml:space="preserve">NAJWAŻNIEJSZE ZADANIA Z KRÓTKĄ INFORMACJĄ (W SZCZEGÓLNOŚCI DOT. INFRASTRUKTURY) </w:t>
      </w:r>
    </w:p>
    <w:p w14:paraId="2E96CA14" w14:textId="3476E016" w:rsidR="00891C92" w:rsidRPr="000528D7" w:rsidRDefault="00891C92" w:rsidP="00891C92">
      <w:pPr>
        <w:pStyle w:val="Akapitzlist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0528D7">
        <w:rPr>
          <w:rFonts w:cstheme="minorHAnsi"/>
          <w:b/>
          <w:bCs/>
        </w:rPr>
        <w:t>Rozwój infrastruktury Szlaku Kultury Wołoskiej</w:t>
      </w:r>
      <w:r w:rsidR="00BC2DA2" w:rsidRPr="000528D7">
        <w:rPr>
          <w:rFonts w:cstheme="minorHAnsi"/>
          <w:b/>
          <w:bCs/>
        </w:rPr>
        <w:t>, m.in.</w:t>
      </w:r>
    </w:p>
    <w:p w14:paraId="2650C133" w14:textId="6764EDA2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Oznakowanie wybranych elementów </w:t>
      </w:r>
      <w:r w:rsidR="0089391A" w:rsidRPr="000528D7">
        <w:rPr>
          <w:rFonts w:eastAsia="Times New Roman" w:cstheme="minorHAnsi"/>
          <w:kern w:val="0"/>
          <w:lang w:eastAsia="pl-PL"/>
          <w14:ligatures w14:val="none"/>
        </w:rPr>
        <w:t xml:space="preserve">w obrębie oddziaływania 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Szlaku Kultury Wołoskiej za pomocą QR kodów</w:t>
      </w:r>
      <w:r w:rsidR="00DD31DE" w:rsidRPr="000528D7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6D7C6E2C" w14:textId="18D93835" w:rsidR="00BC2DA2" w:rsidRPr="000528D7" w:rsidRDefault="00BC2DA2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Wykonanie murali nawiązujących do dziedzictwa regionu objętego projektem</w:t>
      </w:r>
    </w:p>
    <w:p w14:paraId="2E05C3C1" w14:textId="0B00040A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Utworzenie przestrzeni kreatywno-warsztatowej w Ochotnicy </w:t>
      </w:r>
    </w:p>
    <w:p w14:paraId="2F3EF9FA" w14:textId="55CF2421" w:rsidR="00BC2DA2" w:rsidRPr="000528D7" w:rsidRDefault="00BC2DA2" w:rsidP="00BC2DA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Wyposażenie kuźni w Ludźmierzu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DE59AB9" w14:textId="79FC6B08" w:rsidR="00BC2DA2" w:rsidRPr="000528D7" w:rsidRDefault="00BC2DA2" w:rsidP="00BC2DA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Wykonanie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 stoisk regionalnych w Ludźmierzu</w:t>
      </w:r>
    </w:p>
    <w:p w14:paraId="37C93170" w14:textId="3D1EBB84" w:rsidR="00BC2DA2" w:rsidRPr="000528D7" w:rsidRDefault="00BC2DA2" w:rsidP="00BC2DA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Stworzenie wystaw kultury  wołoskiej (m. in. w Muzeum Budownictwa Ludowego)</w:t>
      </w:r>
    </w:p>
    <w:p w14:paraId="26C44FD7" w14:textId="06BA2681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Bu</w:t>
      </w:r>
      <w:r w:rsidR="0089391A" w:rsidRPr="000528D7">
        <w:rPr>
          <w:rFonts w:eastAsia="Times New Roman" w:cstheme="minorHAnsi"/>
          <w:kern w:val="0"/>
          <w:lang w:eastAsia="pl-PL"/>
          <w14:ligatures w14:val="none"/>
        </w:rPr>
        <w:t xml:space="preserve">dowa przystanku Hańczowa (zespołu połączonych altan, 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tworzących przestrzeń dla działań artystycznych i prezentacyjnych)</w:t>
      </w:r>
    </w:p>
    <w:p w14:paraId="5437ACD1" w14:textId="6B0DD7A0" w:rsidR="00342DB1" w:rsidRPr="000528D7" w:rsidRDefault="001E5A1D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Realizacja 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>obiektu pierwotne</w:t>
      </w:r>
      <w:r w:rsidR="00751A96" w:rsidRPr="000528D7">
        <w:rPr>
          <w:rFonts w:eastAsia="Times New Roman" w:cstheme="minorHAnsi"/>
          <w:kern w:val="0"/>
          <w:lang w:eastAsia="pl-PL"/>
          <w14:ligatures w14:val="none"/>
        </w:rPr>
        <w:t>go foluszu</w:t>
      </w:r>
    </w:p>
    <w:p w14:paraId="19773B1D" w14:textId="14F73736" w:rsidR="00DD31DE" w:rsidRPr="000528D7" w:rsidRDefault="001E5A1D" w:rsidP="001F6EC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Realizacja 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>pomnika mitycznej postaci patrona Połonina</w:t>
      </w:r>
      <w:r w:rsidR="00BC2DA2" w:rsidRPr="000528D7">
        <w:rPr>
          <w:rFonts w:eastAsia="Times New Roman" w:cstheme="minorHAnsi"/>
          <w:kern w:val="0"/>
          <w:lang w:eastAsia="pl-PL"/>
          <w14:ligatures w14:val="none"/>
        </w:rPr>
        <w:t>:</w:t>
      </w:r>
      <w:r w:rsidR="00DD31DE" w:rsidRPr="000528D7">
        <w:rPr>
          <w:rFonts w:eastAsia="Times New Roman" w:cstheme="minorHAnsi"/>
          <w:kern w:val="0"/>
          <w:lang w:eastAsia="pl-PL"/>
          <w14:ligatures w14:val="none"/>
        </w:rPr>
        <w:t xml:space="preserve"> Did Beskyd</w:t>
      </w:r>
    </w:p>
    <w:p w14:paraId="1801A817" w14:textId="66E67DE4" w:rsidR="00342DB1" w:rsidRPr="000528D7" w:rsidRDefault="00342DB1" w:rsidP="001F6ECC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Stworzenie koczowniczego szałasu w Połoninach</w:t>
      </w:r>
    </w:p>
    <w:p w14:paraId="129A431D" w14:textId="05095814" w:rsidR="00342DB1" w:rsidRPr="000528D7" w:rsidRDefault="000528D7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Dokończenie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 xml:space="preserve"> kolib</w:t>
      </w:r>
      <w:r w:rsidR="00BC2DA2" w:rsidRPr="000528D7">
        <w:rPr>
          <w:rFonts w:eastAsia="Times New Roman" w:cstheme="minorHAnsi"/>
          <w:kern w:val="0"/>
          <w:lang w:eastAsia="pl-PL"/>
          <w14:ligatures w14:val="none"/>
        </w:rPr>
        <w:t>y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 xml:space="preserve"> pod Borovą</w:t>
      </w:r>
    </w:p>
    <w:p w14:paraId="430D7153" w14:textId="73F75E0D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Budowa plenerowego terenu edukacyjnego pod Borovą</w:t>
      </w:r>
    </w:p>
    <w:p w14:paraId="75C1430F" w14:textId="14819EA2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Budowa ekspozycji przestrzeni pasterskiej/kulturowej na starym klepisku we wsi Łysica/</w:t>
      </w:r>
    </w:p>
    <w:p w14:paraId="12368259" w14:textId="1573B861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Rekonstrukcja letniej </w:t>
      </w:r>
      <w:r w:rsidR="00DD31DE" w:rsidRPr="000528D7">
        <w:rPr>
          <w:rFonts w:eastAsia="Times New Roman" w:cstheme="minorHAnsi"/>
          <w:kern w:val="0"/>
          <w:lang w:eastAsia="pl-PL"/>
          <w14:ligatures w14:val="none"/>
        </w:rPr>
        <w:t>schronienia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 pasterskie</w:t>
      </w:r>
      <w:r w:rsidR="00DD31DE" w:rsidRPr="000528D7">
        <w:rPr>
          <w:rFonts w:eastAsia="Times New Roman" w:cstheme="minorHAnsi"/>
          <w:kern w:val="0"/>
          <w:lang w:eastAsia="pl-PL"/>
          <w14:ligatures w14:val="none"/>
        </w:rPr>
        <w:t>go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 w miejscowości „Staníkove Zlieny</w:t>
      </w:r>
    </w:p>
    <w:p w14:paraId="50335963" w14:textId="118275CC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Budowa wiat  i tablic</w:t>
      </w:r>
    </w:p>
    <w:p w14:paraId="5CF908A0" w14:textId="41BA10B9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Doposażenie wybranych obiektów na Szlaku Kultury </w:t>
      </w:r>
      <w:r w:rsidR="00DD31DE" w:rsidRPr="000528D7">
        <w:rPr>
          <w:rFonts w:eastAsia="Times New Roman" w:cstheme="minorHAnsi"/>
          <w:kern w:val="0"/>
          <w:lang w:eastAsia="pl-PL"/>
          <w14:ligatures w14:val="none"/>
        </w:rPr>
        <w:t>Wołoskiej</w:t>
      </w:r>
    </w:p>
    <w:p w14:paraId="24A4EBB3" w14:textId="77777777" w:rsidR="00DD31DE" w:rsidRPr="000528D7" w:rsidRDefault="00DD31DE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Przebudowa istniejącej ścieżki edukacyjnej "Hviezdoslavova alej" o długości 2,1 km </w:t>
      </w:r>
    </w:p>
    <w:p w14:paraId="419E810A" w14:textId="6CC38A7E" w:rsidR="00342DB1" w:rsidRPr="000528D7" w:rsidRDefault="00342DB1" w:rsidP="00342DB1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Renowacja 3 wiat pasterskich/ turystycznych na ścieżce przyrodniczej Slaná voda - Babia hora</w:t>
      </w:r>
    </w:p>
    <w:p w14:paraId="4EC22547" w14:textId="77777777" w:rsidR="00342DB1" w:rsidRPr="000528D7" w:rsidRDefault="00342DB1" w:rsidP="00342DB1">
      <w:pPr>
        <w:spacing w:after="120" w:line="240" w:lineRule="auto"/>
        <w:ind w:left="357"/>
        <w:jc w:val="both"/>
        <w:rPr>
          <w:rFonts w:cstheme="minorHAnsi"/>
        </w:rPr>
      </w:pPr>
    </w:p>
    <w:p w14:paraId="47D4EF37" w14:textId="6B0A8CF2" w:rsidR="001E5A1D" w:rsidRPr="000528D7" w:rsidRDefault="00891C92" w:rsidP="001E5A1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0528D7">
        <w:rPr>
          <w:rFonts w:cstheme="minorHAnsi"/>
          <w:b/>
          <w:bCs/>
        </w:rPr>
        <w:t>Kultura Karpat znana i nieznana</w:t>
      </w:r>
    </w:p>
    <w:p w14:paraId="3AEB3CAB" w14:textId="07CFBEBC" w:rsidR="00342DB1" w:rsidRPr="000528D7" w:rsidRDefault="00DD31DE" w:rsidP="005B31B7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cstheme="minorHAnsi"/>
        </w:rPr>
        <w:t xml:space="preserve">Identyfikacja 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z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>nan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ych 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>i nieznan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ych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 xml:space="preserve"> osobistości pogranicza polsko-słowackiego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, </w:t>
      </w:r>
    </w:p>
    <w:p w14:paraId="50166BB3" w14:textId="69419E17" w:rsidR="00DD31DE" w:rsidRPr="000528D7" w:rsidRDefault="00DD31DE" w:rsidP="00342DB1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cstheme="minorHAnsi"/>
        </w:rPr>
        <w:lastRenderedPageBreak/>
        <w:t xml:space="preserve">Przeprowadzenie badań dotyczących kultury wołoskiej </w:t>
      </w:r>
    </w:p>
    <w:p w14:paraId="2548B10A" w14:textId="4DE06F01" w:rsidR="00342DB1" w:rsidRPr="000528D7" w:rsidRDefault="00DD31DE" w:rsidP="00DD31DE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Organizacja konferencji, szkoleń i warsztatów, </w:t>
      </w:r>
    </w:p>
    <w:p w14:paraId="0567DE86" w14:textId="4534F61D" w:rsidR="00DD31DE" w:rsidRPr="000528D7" w:rsidRDefault="00DD31DE" w:rsidP="00DD31DE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Wydanie publikacji poświęconych dziedzictwu karpackiemu, </w:t>
      </w:r>
    </w:p>
    <w:p w14:paraId="70BC861A" w14:textId="77777777" w:rsidR="00342DB1" w:rsidRPr="000528D7" w:rsidRDefault="00342DB1" w:rsidP="00342DB1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Zintegrowana promocja dziedzictwa przyrodniczo-kulturowego – kampania promocyjno-edukacyjna</w:t>
      </w:r>
    </w:p>
    <w:p w14:paraId="1D4B4393" w14:textId="77777777" w:rsidR="00342DB1" w:rsidRPr="000528D7" w:rsidRDefault="00342DB1" w:rsidP="00745DFD">
      <w:pPr>
        <w:spacing w:after="120" w:line="240" w:lineRule="auto"/>
        <w:jc w:val="both"/>
        <w:rPr>
          <w:rFonts w:cstheme="minorHAnsi"/>
        </w:rPr>
      </w:pPr>
    </w:p>
    <w:p w14:paraId="61C829AA" w14:textId="128269CB" w:rsidR="001E5A1D" w:rsidRPr="000528D7" w:rsidRDefault="00891C92" w:rsidP="001E5A1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0528D7">
        <w:rPr>
          <w:rFonts w:cstheme="minorHAnsi"/>
          <w:b/>
          <w:bCs/>
        </w:rPr>
        <w:t>Zwyczaje i tradycje Karpat</w:t>
      </w:r>
    </w:p>
    <w:p w14:paraId="121DBB36" w14:textId="28F889B8" w:rsidR="00342DB1" w:rsidRPr="000528D7" w:rsidRDefault="00DD31DE" w:rsidP="001E5A1D">
      <w:pPr>
        <w:pStyle w:val="Akapitzlist"/>
        <w:numPr>
          <w:ilvl w:val="0"/>
          <w:numId w:val="18"/>
        </w:numPr>
        <w:spacing w:after="0" w:line="240" w:lineRule="auto"/>
        <w:contextualSpacing w:val="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Organizacja f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>estiwal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i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karpackich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 xml:space="preserve"> i koncert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ów</w:t>
      </w:r>
    </w:p>
    <w:p w14:paraId="19A3C5B6" w14:textId="76625B51" w:rsidR="00342DB1" w:rsidRPr="000528D7" w:rsidRDefault="00342DB1" w:rsidP="001E5A1D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Powrót tradycji – </w:t>
      </w:r>
      <w:r w:rsidR="00DD31DE" w:rsidRPr="000528D7">
        <w:rPr>
          <w:rFonts w:eastAsia="Times New Roman" w:cstheme="minorHAnsi"/>
          <w:kern w:val="0"/>
          <w:lang w:eastAsia="pl-PL"/>
          <w14:ligatures w14:val="none"/>
        </w:rPr>
        <w:t xml:space="preserve">organizacja 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cykl</w:t>
      </w:r>
      <w:r w:rsidR="00DD31DE" w:rsidRPr="000528D7">
        <w:rPr>
          <w:rFonts w:eastAsia="Times New Roman" w:cstheme="minorHAnsi"/>
          <w:kern w:val="0"/>
          <w:lang w:eastAsia="pl-PL"/>
          <w14:ligatures w14:val="none"/>
        </w:rPr>
        <w:t>u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 warsztató</w:t>
      </w:r>
      <w:r w:rsidR="00DD31DE" w:rsidRPr="000528D7">
        <w:rPr>
          <w:rFonts w:eastAsia="Times New Roman" w:cstheme="minorHAnsi"/>
          <w:kern w:val="0"/>
          <w:lang w:eastAsia="pl-PL"/>
          <w14:ligatures w14:val="none"/>
        </w:rPr>
        <w:t>w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 xml:space="preserve"> rzemieślniczych</w:t>
      </w:r>
    </w:p>
    <w:p w14:paraId="112A93E3" w14:textId="3453326F" w:rsidR="00342DB1" w:rsidRPr="000528D7" w:rsidRDefault="00DD31DE" w:rsidP="001E5A1D">
      <w:pPr>
        <w:pStyle w:val="Akapitzlist"/>
        <w:numPr>
          <w:ilvl w:val="0"/>
          <w:numId w:val="18"/>
        </w:numPr>
        <w:spacing w:after="120" w:line="240" w:lineRule="auto"/>
        <w:contextualSpacing w:val="0"/>
        <w:jc w:val="both"/>
        <w:rPr>
          <w:rFonts w:cstheme="minorHAnsi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Organizacja cyklu w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>ydarze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ń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 xml:space="preserve"> pasterski</w:t>
      </w:r>
      <w:r w:rsidRPr="000528D7">
        <w:rPr>
          <w:rFonts w:eastAsia="Times New Roman" w:cstheme="minorHAnsi"/>
          <w:kern w:val="0"/>
          <w:lang w:eastAsia="pl-PL"/>
          <w14:ligatures w14:val="none"/>
        </w:rPr>
        <w:t>ch</w:t>
      </w:r>
      <w:r w:rsidR="00342DB1" w:rsidRPr="000528D7">
        <w:rPr>
          <w:rFonts w:eastAsia="Times New Roman" w:cstheme="minorHAnsi"/>
          <w:kern w:val="0"/>
          <w:lang w:eastAsia="pl-PL"/>
          <w14:ligatures w14:val="none"/>
        </w:rPr>
        <w:t>: mieszanie owiec i redyki</w:t>
      </w:r>
    </w:p>
    <w:p w14:paraId="566D28C5" w14:textId="13E3E943" w:rsidR="00891C92" w:rsidRPr="000528D7" w:rsidRDefault="00891C92" w:rsidP="001E5A1D">
      <w:pPr>
        <w:pStyle w:val="Akapitzlist"/>
        <w:numPr>
          <w:ilvl w:val="0"/>
          <w:numId w:val="16"/>
        </w:numPr>
        <w:spacing w:after="120" w:line="240" w:lineRule="auto"/>
        <w:ind w:left="714" w:hanging="357"/>
        <w:contextualSpacing w:val="0"/>
        <w:jc w:val="both"/>
        <w:rPr>
          <w:rFonts w:cstheme="minorHAnsi"/>
          <w:b/>
          <w:bCs/>
        </w:rPr>
      </w:pPr>
      <w:r w:rsidRPr="000528D7">
        <w:rPr>
          <w:rFonts w:cstheme="minorHAnsi"/>
          <w:b/>
          <w:bCs/>
        </w:rPr>
        <w:t>Włączenie społeczności lokalnej w proces zarz</w:t>
      </w:r>
      <w:r w:rsidR="00A3438A" w:rsidRPr="000528D7">
        <w:rPr>
          <w:rFonts w:cstheme="minorHAnsi"/>
          <w:b/>
          <w:bCs/>
        </w:rPr>
        <w:t>ą</w:t>
      </w:r>
      <w:r w:rsidRPr="000528D7">
        <w:rPr>
          <w:rFonts w:cstheme="minorHAnsi"/>
          <w:b/>
          <w:bCs/>
        </w:rPr>
        <w:t>dzania dziedzictwem kulturowym - wdrożenie nowego europejskiego Bauhausu</w:t>
      </w:r>
    </w:p>
    <w:p w14:paraId="6C77585F" w14:textId="39A0FC31" w:rsidR="00342DB1" w:rsidRPr="000528D7" w:rsidRDefault="00342DB1" w:rsidP="00357B60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Działania edukacyjne</w:t>
      </w:r>
    </w:p>
    <w:p w14:paraId="398626B4" w14:textId="77777777" w:rsidR="00342DB1" w:rsidRPr="000528D7" w:rsidRDefault="00342DB1" w:rsidP="00357B60">
      <w:pPr>
        <w:pStyle w:val="Akapitzlist"/>
        <w:numPr>
          <w:ilvl w:val="0"/>
          <w:numId w:val="14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0528D7">
        <w:rPr>
          <w:rFonts w:eastAsia="Times New Roman" w:cstheme="minorHAnsi"/>
          <w:kern w:val="0"/>
          <w:lang w:eastAsia="pl-PL"/>
          <w14:ligatures w14:val="none"/>
        </w:rPr>
        <w:t>Stworzenie bazy danych i ogólnodostępnej wiedzy o budownictwie regionalnym, twórcach, rękodzielnikach</w:t>
      </w:r>
    </w:p>
    <w:p w14:paraId="6D6C1C79" w14:textId="77777777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26060FBC" w14:textId="77777777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5386C5D6" w14:textId="109BB477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>INTERESARIUSZE, CZYLI DLA KOGO JEST PROJEKT</w:t>
      </w:r>
    </w:p>
    <w:p w14:paraId="78AEB544" w14:textId="29785E2C" w:rsidR="00891C92" w:rsidRPr="000528D7" w:rsidRDefault="00891C92" w:rsidP="00891C9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0528D7">
        <w:rPr>
          <w:rFonts w:cstheme="minorHAnsi"/>
        </w:rPr>
        <w:t>osoby odwiedz</w:t>
      </w:r>
      <w:r w:rsidR="00A3438A" w:rsidRPr="000528D7">
        <w:rPr>
          <w:rFonts w:cstheme="minorHAnsi"/>
        </w:rPr>
        <w:t>a</w:t>
      </w:r>
      <w:r w:rsidRPr="000528D7">
        <w:rPr>
          <w:rFonts w:cstheme="minorHAnsi"/>
        </w:rPr>
        <w:t xml:space="preserve">jące region </w:t>
      </w:r>
    </w:p>
    <w:p w14:paraId="1752D93D" w14:textId="6A1D14AA" w:rsidR="00891C92" w:rsidRPr="000528D7" w:rsidRDefault="00891C92" w:rsidP="00891C9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0528D7">
        <w:rPr>
          <w:rFonts w:cstheme="minorHAnsi"/>
        </w:rPr>
        <w:t xml:space="preserve">touroperatorzy, </w:t>
      </w:r>
    </w:p>
    <w:p w14:paraId="6064BF97" w14:textId="77777777" w:rsidR="00891C92" w:rsidRPr="000528D7" w:rsidRDefault="00891C92" w:rsidP="00891C9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0528D7">
        <w:rPr>
          <w:rFonts w:cstheme="minorHAnsi"/>
        </w:rPr>
        <w:t xml:space="preserve">gestorzy obiektów turystycznych, </w:t>
      </w:r>
    </w:p>
    <w:p w14:paraId="1416FA2C" w14:textId="77777777" w:rsidR="00891C92" w:rsidRPr="000528D7" w:rsidRDefault="00891C92" w:rsidP="00891C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0528D7">
        <w:rPr>
          <w:rFonts w:cstheme="minorHAnsi"/>
        </w:rPr>
        <w:t>przewodnicy oprowadzający turystów po regionie,</w:t>
      </w:r>
    </w:p>
    <w:p w14:paraId="50881631" w14:textId="77777777" w:rsidR="00891C92" w:rsidRPr="000528D7" w:rsidRDefault="00891C92" w:rsidP="00891C92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</w:rPr>
      </w:pPr>
      <w:r w:rsidRPr="000528D7">
        <w:rPr>
          <w:rFonts w:cstheme="minorHAnsi"/>
        </w:rPr>
        <w:t>organizacje działające na rzecz dziedzictwa kulturowego, lokalni liderzy, organizatorzy wydarzeń kulturalnych,</w:t>
      </w:r>
    </w:p>
    <w:p w14:paraId="0FC83616" w14:textId="046C353B" w:rsidR="00891C92" w:rsidRPr="000528D7" w:rsidRDefault="00891C92" w:rsidP="00891C9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0528D7">
        <w:rPr>
          <w:rFonts w:cstheme="minorHAnsi"/>
        </w:rPr>
        <w:t xml:space="preserve">społeczności lokalne obszaru objętego projektem: osoby dorosłe oraz dzieci i młodzież, </w:t>
      </w:r>
    </w:p>
    <w:p w14:paraId="4817E77A" w14:textId="77777777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3B2130A0" w14:textId="74A3C1E5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>OBSZAR REALIZACJI PROJEKTU</w:t>
      </w:r>
      <w:r w:rsidR="00891C92"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 xml:space="preserve">: </w:t>
      </w:r>
    </w:p>
    <w:p w14:paraId="79033A36" w14:textId="441F3525" w:rsidR="00891C92" w:rsidRPr="000528D7" w:rsidRDefault="00891C9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Obszar wdrażania Programu: </w:t>
      </w:r>
    </w:p>
    <w:p w14:paraId="2E02AC77" w14:textId="320C5CCC" w:rsidR="00CE3F42" w:rsidRPr="000528D7" w:rsidRDefault="00745DFD" w:rsidP="001E5A1D">
      <w:pPr>
        <w:pStyle w:val="Default"/>
        <w:spacing w:after="28"/>
        <w:jc w:val="center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noProof/>
          <w:color w:val="auto"/>
          <w:sz w:val="22"/>
          <w:szCs w:val="22"/>
          <w:lang w:eastAsia="pl-PL"/>
        </w:rPr>
        <w:drawing>
          <wp:inline distT="0" distB="0" distL="0" distR="0" wp14:anchorId="5E5C932B" wp14:editId="1B2C99E3">
            <wp:extent cx="4286250" cy="3032314"/>
            <wp:effectExtent l="0" t="0" r="0" b="0"/>
            <wp:docPr id="822555071" name="Obraz 1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606" cy="303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317C0" w14:textId="1625E6D1" w:rsidR="00745DFD" w:rsidRPr="000528D7" w:rsidRDefault="00401773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hyperlink r:id="rId7" w:history="1">
        <w:r w:rsidR="00745DFD" w:rsidRPr="000528D7">
          <w:rPr>
            <w:rStyle w:val="Hipercze"/>
            <w:rFonts w:asciiTheme="minorHAnsi" w:hAnsiTheme="minorHAnsi" w:cstheme="minorHAnsi"/>
            <w:b/>
            <w:bCs/>
            <w:color w:val="auto"/>
            <w:kern w:val="2"/>
            <w:sz w:val="22"/>
            <w:szCs w:val="22"/>
          </w:rPr>
          <w:t>https://pl.plsk.eu/o-programie</w:t>
        </w:r>
      </w:hyperlink>
    </w:p>
    <w:p w14:paraId="05AD7234" w14:textId="77777777" w:rsidR="00745DFD" w:rsidRPr="000528D7" w:rsidRDefault="00745DFD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</w:p>
    <w:p w14:paraId="040AD216" w14:textId="7E28FE37" w:rsidR="00342DB1" w:rsidRPr="000528D7" w:rsidRDefault="00CE3F42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>SZACUNKOWY BUDŻET</w:t>
      </w:r>
      <w:r w:rsidR="00342DB1"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 xml:space="preserve">: </w:t>
      </w:r>
    </w:p>
    <w:p w14:paraId="0758ED32" w14:textId="0E0F826A" w:rsidR="00CE3F42" w:rsidRPr="000528D7" w:rsidRDefault="00342DB1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>ok. 4 mln EUR</w:t>
      </w:r>
    </w:p>
    <w:p w14:paraId="22B78A7B" w14:textId="77777777" w:rsidR="00342DB1" w:rsidRPr="000528D7" w:rsidRDefault="00342DB1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6CE00A44" w14:textId="77777777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15EC1EB4" w14:textId="1E68F001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>PLANOWANY TERMIN REALIZACJI PROJEKTU</w:t>
      </w:r>
      <w:r w:rsidR="00342DB1"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: </w:t>
      </w:r>
    </w:p>
    <w:p w14:paraId="412C4892" w14:textId="1126C16E" w:rsidR="00342DB1" w:rsidRPr="000528D7" w:rsidRDefault="00342DB1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sz w:val="22"/>
          <w:szCs w:val="22"/>
        </w:rPr>
        <w:t>1/09/2024-31/08/2026</w:t>
      </w:r>
    </w:p>
    <w:p w14:paraId="39BE85CB" w14:textId="77777777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2EE3788B" w14:textId="2CB7BFDB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 xml:space="preserve">TERMIN NA ZGŁASZANIE UWAG/PYTAŃ/SUGESTII </w:t>
      </w:r>
    </w:p>
    <w:p w14:paraId="1D3788D1" w14:textId="77777777" w:rsidR="00CE3F42" w:rsidRPr="000528D7" w:rsidRDefault="00CE3F4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19658A72" w14:textId="168F31EA" w:rsidR="00891C92" w:rsidRPr="000528D7" w:rsidRDefault="008D0E46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>Na Państwa uwagi czekamy do: 2</w:t>
      </w:r>
      <w:r w:rsidR="00D1076A"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>6</w:t>
      </w: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>/09/2023</w:t>
      </w:r>
    </w:p>
    <w:p w14:paraId="504BE90E" w14:textId="77777777" w:rsidR="00357B60" w:rsidRPr="000528D7" w:rsidRDefault="00357B60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155FCE51" w14:textId="2EA6AC33" w:rsidR="00357B60" w:rsidRPr="000528D7" w:rsidRDefault="00357B60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Będziemy szczególnie zainteresowani Państwa opiniami na temat: </w:t>
      </w:r>
    </w:p>
    <w:p w14:paraId="7D75E130" w14:textId="3320825E" w:rsidR="00357B60" w:rsidRPr="000528D7" w:rsidRDefault="00357B60" w:rsidP="00357B60">
      <w:pPr>
        <w:pStyle w:val="Default"/>
        <w:numPr>
          <w:ilvl w:val="0"/>
          <w:numId w:val="15"/>
        </w:numPr>
        <w:spacing w:after="28"/>
        <w:jc w:val="both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>realizacji działań miękkich pozwalających na popularyzację idei Szlaku</w:t>
      </w:r>
      <w:r w:rsidR="001E5A1D"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i </w:t>
      </w: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dziedzictwa wołoskiego, </w:t>
      </w:r>
    </w:p>
    <w:p w14:paraId="7E59B3AF" w14:textId="7AC0C6AA" w:rsidR="00357B60" w:rsidRPr="000528D7" w:rsidRDefault="001E5A1D" w:rsidP="00357B60">
      <w:pPr>
        <w:pStyle w:val="Default"/>
        <w:numPr>
          <w:ilvl w:val="0"/>
          <w:numId w:val="15"/>
        </w:numPr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Miejsc szczególnie cennych/interesujących związanych z dziedzictwem wołoskim, które należy objąć projektem, </w:t>
      </w:r>
    </w:p>
    <w:p w14:paraId="197D7335" w14:textId="2A59305C" w:rsidR="001E5A1D" w:rsidRPr="000528D7" w:rsidRDefault="001E5A1D" w:rsidP="00357B60">
      <w:pPr>
        <w:pStyle w:val="Default"/>
        <w:numPr>
          <w:ilvl w:val="0"/>
          <w:numId w:val="15"/>
        </w:numPr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Rozpoznawalności Szlaku. </w:t>
      </w:r>
    </w:p>
    <w:p w14:paraId="22A4E11C" w14:textId="77777777" w:rsidR="00745DFD" w:rsidRPr="000528D7" w:rsidRDefault="00745DFD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5E200D24" w14:textId="0D759BD4" w:rsidR="00745DFD" w:rsidRPr="000528D7" w:rsidRDefault="00745DFD" w:rsidP="00745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528D7">
        <w:rPr>
          <w:rFonts w:cstheme="minorHAnsi"/>
          <w:b/>
          <w:bCs/>
        </w:rPr>
        <w:t xml:space="preserve">KONTAKT W SPRAWIE PARTYCYPACJI </w:t>
      </w:r>
    </w:p>
    <w:p w14:paraId="1505B89F" w14:textId="77777777" w:rsidR="001E5A1D" w:rsidRPr="000528D7" w:rsidRDefault="001E5A1D" w:rsidP="00745D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F6565A4" w14:textId="51ABEA05" w:rsidR="00745DFD" w:rsidRPr="000528D7" w:rsidRDefault="00745DFD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>Agnieszka Pieniążek</w:t>
      </w:r>
    </w:p>
    <w:p w14:paraId="34C9A95E" w14:textId="2640BBF4" w:rsidR="00745DFD" w:rsidRPr="000528D7" w:rsidRDefault="00401773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hyperlink r:id="rId8" w:history="1">
        <w:r w:rsidR="00745DFD" w:rsidRPr="000528D7">
          <w:rPr>
            <w:rStyle w:val="Hipercze"/>
            <w:rFonts w:asciiTheme="minorHAnsi" w:hAnsiTheme="minorHAnsi" w:cstheme="minorHAnsi"/>
            <w:color w:val="auto"/>
            <w:kern w:val="2"/>
            <w:sz w:val="22"/>
            <w:szCs w:val="22"/>
          </w:rPr>
          <w:t>agnieszka@procarpathia.pl</w:t>
        </w:r>
      </w:hyperlink>
    </w:p>
    <w:p w14:paraId="17217B57" w14:textId="6CB96EB5" w:rsidR="00745DFD" w:rsidRPr="000528D7" w:rsidRDefault="00745DFD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Tel: + 48 17 850 01 81  </w:t>
      </w:r>
    </w:p>
    <w:p w14:paraId="796B571D" w14:textId="116A1058" w:rsidR="00891C92" w:rsidRPr="000528D7" w:rsidRDefault="00891C92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6A5C00A9" w14:textId="77777777" w:rsidR="001E5A1D" w:rsidRPr="000528D7" w:rsidRDefault="001E5A1D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Stowarzyszenie „Pro Carpathia” </w:t>
      </w:r>
    </w:p>
    <w:p w14:paraId="0CFC9C38" w14:textId="3B4F4021" w:rsidR="00357B60" w:rsidRPr="000528D7" w:rsidRDefault="00357B60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>Rynek 16/1</w:t>
      </w:r>
    </w:p>
    <w:p w14:paraId="028175EB" w14:textId="17CAA5A0" w:rsidR="00357B60" w:rsidRPr="000528D7" w:rsidRDefault="00357B60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35-064 Rzeszów, Polska </w:t>
      </w:r>
    </w:p>
    <w:p w14:paraId="41D4796E" w14:textId="77777777" w:rsidR="00A2598F" w:rsidRPr="000528D7" w:rsidRDefault="00A2598F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7D8E9CAA" w14:textId="505A0106" w:rsidR="001E5A1D" w:rsidRPr="000528D7" w:rsidRDefault="00A2598F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kern w:val="2"/>
          <w:sz w:val="22"/>
          <w:szCs w:val="22"/>
        </w:rPr>
        <w:t>Mgr. Peter Madigár</w:t>
      </w:r>
    </w:p>
    <w:p w14:paraId="37165409" w14:textId="3348F65C" w:rsidR="008933AE" w:rsidRPr="000528D7" w:rsidRDefault="00401773" w:rsidP="00CE3F42">
      <w:pPr>
        <w:pStyle w:val="Default"/>
        <w:spacing w:after="28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hyperlink r:id="rId9" w:tgtFrame="_blank" w:history="1">
        <w:r w:rsidR="00A2598F" w:rsidRPr="000528D7">
          <w:rPr>
            <w:rStyle w:val="il"/>
            <w:rFonts w:asciiTheme="minorHAnsi" w:hAnsiTheme="minorHAnsi" w:cstheme="minorHAnsi"/>
            <w:b/>
            <w:bCs/>
            <w:color w:val="auto"/>
            <w:sz w:val="22"/>
            <w:szCs w:val="22"/>
            <w:u w:val="single"/>
          </w:rPr>
          <w:t>madigar@mas-td.sk</w:t>
        </w:r>
      </w:hyperlink>
    </w:p>
    <w:p w14:paraId="5E2FC5DB" w14:textId="5AC57DB7" w:rsidR="00A2598F" w:rsidRPr="000528D7" w:rsidRDefault="00A2598F" w:rsidP="00CE3F42">
      <w:pPr>
        <w:pStyle w:val="Default"/>
        <w:spacing w:after="28"/>
        <w:rPr>
          <w:rFonts w:asciiTheme="minorHAnsi" w:hAnsiTheme="minorHAnsi" w:cstheme="minorHAnsi"/>
          <w:color w:val="auto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sz w:val="22"/>
          <w:szCs w:val="22"/>
        </w:rPr>
        <w:t>+421 415 532 637</w:t>
      </w:r>
      <w:r w:rsidRPr="000528D7">
        <w:rPr>
          <w:rFonts w:asciiTheme="minorHAnsi" w:hAnsiTheme="minorHAnsi" w:cstheme="minorHAnsi"/>
          <w:color w:val="auto"/>
          <w:sz w:val="22"/>
          <w:szCs w:val="22"/>
        </w:rPr>
        <w:br/>
        <w:t>+421 917978 756</w:t>
      </w:r>
    </w:p>
    <w:p w14:paraId="4C50A21A" w14:textId="77777777" w:rsidR="00A2598F" w:rsidRPr="000528D7" w:rsidRDefault="00A2598F" w:rsidP="00CE3F42">
      <w:pPr>
        <w:pStyle w:val="Default"/>
        <w:spacing w:after="28"/>
        <w:rPr>
          <w:rFonts w:asciiTheme="minorHAnsi" w:hAnsiTheme="minorHAnsi" w:cstheme="minorHAnsi"/>
          <w:color w:val="auto"/>
          <w:sz w:val="22"/>
          <w:szCs w:val="22"/>
        </w:rPr>
      </w:pPr>
    </w:p>
    <w:p w14:paraId="3E422DC0" w14:textId="77777777" w:rsidR="00A2598F" w:rsidRPr="000528D7" w:rsidRDefault="00A2598F" w:rsidP="00CE3F42">
      <w:pPr>
        <w:pStyle w:val="Default"/>
        <w:spacing w:after="28"/>
        <w:rPr>
          <w:rFonts w:asciiTheme="minorHAnsi" w:hAnsiTheme="minorHAnsi" w:cstheme="minorHAnsi"/>
          <w:color w:val="auto"/>
          <w:sz w:val="22"/>
          <w:szCs w:val="22"/>
        </w:rPr>
      </w:pPr>
    </w:p>
    <w:p w14:paraId="77E220D3" w14:textId="1605CA32" w:rsidR="00A2598F" w:rsidRPr="000528D7" w:rsidRDefault="00A2598F" w:rsidP="00CE3F42">
      <w:pPr>
        <w:pStyle w:val="Default"/>
        <w:spacing w:after="28"/>
        <w:rPr>
          <w:rFonts w:asciiTheme="minorHAnsi" w:hAnsiTheme="minorHAnsi" w:cstheme="minorHAnsi"/>
          <w:color w:val="auto"/>
          <w:sz w:val="22"/>
          <w:szCs w:val="22"/>
        </w:rPr>
      </w:pPr>
      <w:r w:rsidRPr="000528D7">
        <w:rPr>
          <w:rFonts w:asciiTheme="minorHAnsi" w:hAnsiTheme="minorHAnsi" w:cstheme="minorHAnsi"/>
          <w:b/>
          <w:bCs/>
          <w:color w:val="auto"/>
          <w:sz w:val="22"/>
          <w:szCs w:val="22"/>
        </w:rPr>
        <w:t>Miestna akčná skupina Terchovská dolina</w:t>
      </w:r>
      <w:r w:rsidRPr="000528D7">
        <w:rPr>
          <w:rFonts w:asciiTheme="minorHAnsi" w:hAnsiTheme="minorHAnsi" w:cstheme="minorHAnsi"/>
          <w:color w:val="auto"/>
          <w:sz w:val="22"/>
          <w:szCs w:val="22"/>
        </w:rPr>
        <w:br/>
        <w:t>Námestie sv. Floriána 1002</w:t>
      </w:r>
      <w:r w:rsidRPr="000528D7">
        <w:rPr>
          <w:rFonts w:asciiTheme="minorHAnsi" w:hAnsiTheme="minorHAnsi" w:cstheme="minorHAnsi"/>
          <w:color w:val="auto"/>
          <w:sz w:val="22"/>
          <w:szCs w:val="22"/>
        </w:rPr>
        <w:br/>
        <w:t>01303 Varín, Słowacja</w:t>
      </w:r>
    </w:p>
    <w:p w14:paraId="3B430027" w14:textId="77777777" w:rsidR="00A2598F" w:rsidRPr="000528D7" w:rsidRDefault="00A2598F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</w:p>
    <w:p w14:paraId="6F23CD40" w14:textId="03CFA126" w:rsidR="001E5A1D" w:rsidRPr="000528D7" w:rsidRDefault="001E5A1D" w:rsidP="00CE3F42">
      <w:pPr>
        <w:pStyle w:val="Default"/>
        <w:spacing w:after="28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Więcej informacji: </w:t>
      </w:r>
      <w:r w:rsidR="00326021" w:rsidRPr="000528D7">
        <w:rPr>
          <w:rFonts w:asciiTheme="minorHAnsi" w:hAnsiTheme="minorHAnsi" w:cstheme="minorHAnsi"/>
          <w:color w:val="auto"/>
          <w:kern w:val="2"/>
          <w:sz w:val="22"/>
          <w:szCs w:val="22"/>
        </w:rPr>
        <w:t>https://procarpathia.pl/aktual/zaproszenie-do-partycypacji</w:t>
      </w:r>
      <w:bookmarkEnd w:id="0"/>
    </w:p>
    <w:sectPr w:rsidR="001E5A1D" w:rsidRPr="0005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5056"/>
    <w:multiLevelType w:val="hybridMultilevel"/>
    <w:tmpl w:val="714E2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D4C"/>
    <w:multiLevelType w:val="hybridMultilevel"/>
    <w:tmpl w:val="AF2E2602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427"/>
    <w:multiLevelType w:val="hybridMultilevel"/>
    <w:tmpl w:val="42E6F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30083"/>
    <w:multiLevelType w:val="hybridMultilevel"/>
    <w:tmpl w:val="8FE25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12B4"/>
    <w:multiLevelType w:val="hybridMultilevel"/>
    <w:tmpl w:val="63AAFEEA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11B6192"/>
    <w:multiLevelType w:val="hybridMultilevel"/>
    <w:tmpl w:val="BE52E3C6"/>
    <w:lvl w:ilvl="0" w:tplc="0415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18" w:hanging="360"/>
      </w:pPr>
    </w:lvl>
    <w:lvl w:ilvl="2" w:tplc="FFFFFFFF" w:tentative="1">
      <w:start w:val="1"/>
      <w:numFmt w:val="lowerRoman"/>
      <w:lvlText w:val="%3."/>
      <w:lvlJc w:val="right"/>
      <w:pPr>
        <w:ind w:left="1938" w:hanging="180"/>
      </w:pPr>
    </w:lvl>
    <w:lvl w:ilvl="3" w:tplc="FFFFFFFF" w:tentative="1">
      <w:start w:val="1"/>
      <w:numFmt w:val="decimal"/>
      <w:lvlText w:val="%4."/>
      <w:lvlJc w:val="left"/>
      <w:pPr>
        <w:ind w:left="2658" w:hanging="360"/>
      </w:pPr>
    </w:lvl>
    <w:lvl w:ilvl="4" w:tplc="FFFFFFFF" w:tentative="1">
      <w:start w:val="1"/>
      <w:numFmt w:val="lowerLetter"/>
      <w:lvlText w:val="%5."/>
      <w:lvlJc w:val="left"/>
      <w:pPr>
        <w:ind w:left="3378" w:hanging="360"/>
      </w:pPr>
    </w:lvl>
    <w:lvl w:ilvl="5" w:tplc="FFFFFFFF" w:tentative="1">
      <w:start w:val="1"/>
      <w:numFmt w:val="lowerRoman"/>
      <w:lvlText w:val="%6."/>
      <w:lvlJc w:val="right"/>
      <w:pPr>
        <w:ind w:left="4098" w:hanging="180"/>
      </w:pPr>
    </w:lvl>
    <w:lvl w:ilvl="6" w:tplc="FFFFFFFF" w:tentative="1">
      <w:start w:val="1"/>
      <w:numFmt w:val="decimal"/>
      <w:lvlText w:val="%7."/>
      <w:lvlJc w:val="left"/>
      <w:pPr>
        <w:ind w:left="4818" w:hanging="360"/>
      </w:pPr>
    </w:lvl>
    <w:lvl w:ilvl="7" w:tplc="FFFFFFFF" w:tentative="1">
      <w:start w:val="1"/>
      <w:numFmt w:val="lowerLetter"/>
      <w:lvlText w:val="%8."/>
      <w:lvlJc w:val="left"/>
      <w:pPr>
        <w:ind w:left="5538" w:hanging="360"/>
      </w:pPr>
    </w:lvl>
    <w:lvl w:ilvl="8" w:tplc="FFFFFFFF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6" w15:restartNumberingAfterBreak="0">
    <w:nsid w:val="4A7E73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B05DAB"/>
    <w:multiLevelType w:val="hybridMultilevel"/>
    <w:tmpl w:val="A71C8926"/>
    <w:lvl w:ilvl="0" w:tplc="97C27850">
      <w:start w:val="1"/>
      <w:numFmt w:val="bullet"/>
      <w:lvlText w:val=""/>
      <w:lvlJc w:val="left"/>
      <w:pPr>
        <w:ind w:left="49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18" w:hanging="360"/>
      </w:pPr>
    </w:lvl>
    <w:lvl w:ilvl="2" w:tplc="FFFFFFFF" w:tentative="1">
      <w:start w:val="1"/>
      <w:numFmt w:val="lowerRoman"/>
      <w:lvlText w:val="%3."/>
      <w:lvlJc w:val="right"/>
      <w:pPr>
        <w:ind w:left="1938" w:hanging="180"/>
      </w:pPr>
    </w:lvl>
    <w:lvl w:ilvl="3" w:tplc="FFFFFFFF" w:tentative="1">
      <w:start w:val="1"/>
      <w:numFmt w:val="decimal"/>
      <w:lvlText w:val="%4."/>
      <w:lvlJc w:val="left"/>
      <w:pPr>
        <w:ind w:left="2658" w:hanging="360"/>
      </w:pPr>
    </w:lvl>
    <w:lvl w:ilvl="4" w:tplc="FFFFFFFF" w:tentative="1">
      <w:start w:val="1"/>
      <w:numFmt w:val="lowerLetter"/>
      <w:lvlText w:val="%5."/>
      <w:lvlJc w:val="left"/>
      <w:pPr>
        <w:ind w:left="3378" w:hanging="360"/>
      </w:pPr>
    </w:lvl>
    <w:lvl w:ilvl="5" w:tplc="FFFFFFFF" w:tentative="1">
      <w:start w:val="1"/>
      <w:numFmt w:val="lowerRoman"/>
      <w:lvlText w:val="%6."/>
      <w:lvlJc w:val="right"/>
      <w:pPr>
        <w:ind w:left="4098" w:hanging="180"/>
      </w:pPr>
    </w:lvl>
    <w:lvl w:ilvl="6" w:tplc="FFFFFFFF" w:tentative="1">
      <w:start w:val="1"/>
      <w:numFmt w:val="decimal"/>
      <w:lvlText w:val="%7."/>
      <w:lvlJc w:val="left"/>
      <w:pPr>
        <w:ind w:left="4818" w:hanging="360"/>
      </w:pPr>
    </w:lvl>
    <w:lvl w:ilvl="7" w:tplc="FFFFFFFF" w:tentative="1">
      <w:start w:val="1"/>
      <w:numFmt w:val="lowerLetter"/>
      <w:lvlText w:val="%8."/>
      <w:lvlJc w:val="left"/>
      <w:pPr>
        <w:ind w:left="5538" w:hanging="360"/>
      </w:pPr>
    </w:lvl>
    <w:lvl w:ilvl="8" w:tplc="FFFFFFFF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8" w15:restartNumberingAfterBreak="0">
    <w:nsid w:val="55EA2843"/>
    <w:multiLevelType w:val="hybridMultilevel"/>
    <w:tmpl w:val="E8C671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8" w:hanging="360"/>
      </w:pPr>
    </w:lvl>
    <w:lvl w:ilvl="2" w:tplc="FFFFFFFF" w:tentative="1">
      <w:start w:val="1"/>
      <w:numFmt w:val="lowerRoman"/>
      <w:lvlText w:val="%3."/>
      <w:lvlJc w:val="right"/>
      <w:pPr>
        <w:ind w:left="1938" w:hanging="180"/>
      </w:pPr>
    </w:lvl>
    <w:lvl w:ilvl="3" w:tplc="FFFFFFFF" w:tentative="1">
      <w:start w:val="1"/>
      <w:numFmt w:val="decimal"/>
      <w:lvlText w:val="%4."/>
      <w:lvlJc w:val="left"/>
      <w:pPr>
        <w:ind w:left="2658" w:hanging="360"/>
      </w:pPr>
    </w:lvl>
    <w:lvl w:ilvl="4" w:tplc="FFFFFFFF" w:tentative="1">
      <w:start w:val="1"/>
      <w:numFmt w:val="lowerLetter"/>
      <w:lvlText w:val="%5."/>
      <w:lvlJc w:val="left"/>
      <w:pPr>
        <w:ind w:left="3378" w:hanging="360"/>
      </w:pPr>
    </w:lvl>
    <w:lvl w:ilvl="5" w:tplc="FFFFFFFF" w:tentative="1">
      <w:start w:val="1"/>
      <w:numFmt w:val="lowerRoman"/>
      <w:lvlText w:val="%6."/>
      <w:lvlJc w:val="right"/>
      <w:pPr>
        <w:ind w:left="4098" w:hanging="180"/>
      </w:pPr>
    </w:lvl>
    <w:lvl w:ilvl="6" w:tplc="FFFFFFFF" w:tentative="1">
      <w:start w:val="1"/>
      <w:numFmt w:val="decimal"/>
      <w:lvlText w:val="%7."/>
      <w:lvlJc w:val="left"/>
      <w:pPr>
        <w:ind w:left="4818" w:hanging="360"/>
      </w:pPr>
    </w:lvl>
    <w:lvl w:ilvl="7" w:tplc="FFFFFFFF" w:tentative="1">
      <w:start w:val="1"/>
      <w:numFmt w:val="lowerLetter"/>
      <w:lvlText w:val="%8."/>
      <w:lvlJc w:val="left"/>
      <w:pPr>
        <w:ind w:left="5538" w:hanging="360"/>
      </w:pPr>
    </w:lvl>
    <w:lvl w:ilvl="8" w:tplc="FFFFFFFF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9" w15:restartNumberingAfterBreak="0">
    <w:nsid w:val="58353E1F"/>
    <w:multiLevelType w:val="hybridMultilevel"/>
    <w:tmpl w:val="ABAEB878"/>
    <w:lvl w:ilvl="0" w:tplc="E136675C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6CCA"/>
    <w:multiLevelType w:val="hybridMultilevel"/>
    <w:tmpl w:val="714E20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9125A"/>
    <w:multiLevelType w:val="hybridMultilevel"/>
    <w:tmpl w:val="68A8799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2" w15:restartNumberingAfterBreak="0">
    <w:nsid w:val="5D695BF6"/>
    <w:multiLevelType w:val="hybridMultilevel"/>
    <w:tmpl w:val="75DE572C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C104A"/>
    <w:multiLevelType w:val="hybridMultilevel"/>
    <w:tmpl w:val="1542CF0A"/>
    <w:lvl w:ilvl="0" w:tplc="97C27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8A18EE"/>
    <w:multiLevelType w:val="hybridMultilevel"/>
    <w:tmpl w:val="2BD2936C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F2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E142850"/>
    <w:multiLevelType w:val="hybridMultilevel"/>
    <w:tmpl w:val="B0264088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66203"/>
    <w:multiLevelType w:val="hybridMultilevel"/>
    <w:tmpl w:val="C66CB49E"/>
    <w:lvl w:ilvl="0" w:tplc="97C27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226656">
    <w:abstractNumId w:val="0"/>
  </w:num>
  <w:num w:numId="2" w16cid:durableId="1763915259">
    <w:abstractNumId w:val="15"/>
  </w:num>
  <w:num w:numId="3" w16cid:durableId="10421298">
    <w:abstractNumId w:val="10"/>
  </w:num>
  <w:num w:numId="4" w16cid:durableId="1050571790">
    <w:abstractNumId w:val="2"/>
  </w:num>
  <w:num w:numId="5" w16cid:durableId="85854311">
    <w:abstractNumId w:val="8"/>
  </w:num>
  <w:num w:numId="6" w16cid:durableId="48112029">
    <w:abstractNumId w:val="11"/>
  </w:num>
  <w:num w:numId="7" w16cid:durableId="1358190195">
    <w:abstractNumId w:val="5"/>
  </w:num>
  <w:num w:numId="8" w16cid:durableId="182982762">
    <w:abstractNumId w:val="7"/>
  </w:num>
  <w:num w:numId="9" w16cid:durableId="1257640748">
    <w:abstractNumId w:val="1"/>
  </w:num>
  <w:num w:numId="10" w16cid:durableId="918712394">
    <w:abstractNumId w:val="14"/>
  </w:num>
  <w:num w:numId="11" w16cid:durableId="2147233864">
    <w:abstractNumId w:val="17"/>
  </w:num>
  <w:num w:numId="12" w16cid:durableId="2062090447">
    <w:abstractNumId w:val="4"/>
  </w:num>
  <w:num w:numId="13" w16cid:durableId="185753675">
    <w:abstractNumId w:val="6"/>
  </w:num>
  <w:num w:numId="14" w16cid:durableId="315450533">
    <w:abstractNumId w:val="12"/>
  </w:num>
  <w:num w:numId="15" w16cid:durableId="73473229">
    <w:abstractNumId w:val="3"/>
  </w:num>
  <w:num w:numId="16" w16cid:durableId="99570353">
    <w:abstractNumId w:val="9"/>
  </w:num>
  <w:num w:numId="17" w16cid:durableId="98449828">
    <w:abstractNumId w:val="16"/>
  </w:num>
  <w:num w:numId="18" w16cid:durableId="12000530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42"/>
    <w:rsid w:val="000528D7"/>
    <w:rsid w:val="001E5A1D"/>
    <w:rsid w:val="00326021"/>
    <w:rsid w:val="00342DB1"/>
    <w:rsid w:val="00357B60"/>
    <w:rsid w:val="00465627"/>
    <w:rsid w:val="00745DFD"/>
    <w:rsid w:val="00751A96"/>
    <w:rsid w:val="008602EE"/>
    <w:rsid w:val="00891C92"/>
    <w:rsid w:val="008933AE"/>
    <w:rsid w:val="0089391A"/>
    <w:rsid w:val="008A517E"/>
    <w:rsid w:val="008D0E46"/>
    <w:rsid w:val="0097050D"/>
    <w:rsid w:val="009F371C"/>
    <w:rsid w:val="00A2598F"/>
    <w:rsid w:val="00A3438A"/>
    <w:rsid w:val="00AD257B"/>
    <w:rsid w:val="00BB1C61"/>
    <w:rsid w:val="00BC2DA2"/>
    <w:rsid w:val="00CE3F42"/>
    <w:rsid w:val="00D1076A"/>
    <w:rsid w:val="00DD31DE"/>
    <w:rsid w:val="00DF13E0"/>
    <w:rsid w:val="00E122DA"/>
    <w:rsid w:val="00FE3DC1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6D94"/>
  <w15:chartTrackingRefBased/>
  <w15:docId w15:val="{EB3428F4-1556-4A36-91FE-AC12AB04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F42"/>
  </w:style>
  <w:style w:type="paragraph" w:styleId="Nagwek1">
    <w:name w:val="heading 1"/>
    <w:basedOn w:val="Normalny"/>
    <w:link w:val="Nagwek1Znak"/>
    <w:uiPriority w:val="9"/>
    <w:qFormat/>
    <w:rsid w:val="00CE3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F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CE3F42"/>
    <w:pPr>
      <w:ind w:left="720"/>
      <w:contextualSpacing/>
    </w:pPr>
  </w:style>
  <w:style w:type="paragraph" w:customStyle="1" w:styleId="Default">
    <w:name w:val="Default"/>
    <w:rsid w:val="00CE3F4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891C92"/>
  </w:style>
  <w:style w:type="paragraph" w:styleId="NormalnyWeb">
    <w:name w:val="Normal (Web)"/>
    <w:basedOn w:val="Normalny"/>
    <w:uiPriority w:val="99"/>
    <w:unhideWhenUsed/>
    <w:rsid w:val="0034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45D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5DFD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A2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@procarpath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plsk.eu/o-program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igar@mas-td.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A P</cp:lastModifiedBy>
  <cp:revision>6</cp:revision>
  <dcterms:created xsi:type="dcterms:W3CDTF">2023-09-12T11:22:00Z</dcterms:created>
  <dcterms:modified xsi:type="dcterms:W3CDTF">2023-09-12T11:53:00Z</dcterms:modified>
</cp:coreProperties>
</file>